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5"/>
        <w:gridCol w:w="4845"/>
      </w:tblGrid>
      <w:tr w:rsidR="00E733EA" w:rsidRPr="00E733EA" w:rsidTr="00E733EA">
        <w:tc>
          <w:tcPr>
            <w:tcW w:w="5025" w:type="dxa"/>
            <w:shd w:val="clear" w:color="auto" w:fill="auto"/>
          </w:tcPr>
          <w:p w:rsidR="00E733EA" w:rsidRPr="00E733EA" w:rsidRDefault="00E733EA" w:rsidP="00E733EA">
            <w:pPr>
              <w:pageBreakBefore/>
              <w:tabs>
                <w:tab w:val="left" w:pos="4860"/>
                <w:tab w:val="left" w:pos="5387"/>
              </w:tabs>
              <w:suppressAutoHyphens/>
              <w:snapToGrid w:val="0"/>
              <w:spacing w:after="0" w:line="276" w:lineRule="auto"/>
              <w:rPr>
                <w:rFonts w:ascii="Arial" w:eastAsia="Times New Roman" w:hAnsi="Arial" w:cs="Arial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845" w:type="dxa"/>
            <w:shd w:val="clear" w:color="auto" w:fill="auto"/>
          </w:tcPr>
          <w:p w:rsidR="00E733EA" w:rsidRPr="00E733EA" w:rsidRDefault="00E733EA" w:rsidP="00E733EA">
            <w:pPr>
              <w:tabs>
                <w:tab w:val="left" w:pos="4860"/>
                <w:tab w:val="left" w:pos="5387"/>
              </w:tabs>
              <w:suppressAutoHyphens/>
              <w:snapToGrid w:val="0"/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</w:p>
        </w:tc>
      </w:tr>
    </w:tbl>
    <w:p w:rsidR="00E733EA" w:rsidRPr="00E733EA" w:rsidRDefault="00E733EA" w:rsidP="00E733EA">
      <w:pPr>
        <w:suppressAutoHyphens/>
        <w:autoSpaceDE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E733EA">
        <w:rPr>
          <w:rFonts w:eastAsia="Times New Roman" w:cstheme="minorHAnsi"/>
          <w:noProof/>
          <w:sz w:val="24"/>
          <w:szCs w:val="24"/>
          <w:lang w:eastAsia="el-GR"/>
        </w:rPr>
        <w:drawing>
          <wp:anchor distT="0" distB="0" distL="114935" distR="114935" simplePos="0" relativeHeight="251659264" behindDoc="1" locked="0" layoutInCell="1" allowOverlap="1" wp14:anchorId="6792BF42" wp14:editId="03C04370">
            <wp:simplePos x="0" y="0"/>
            <wp:positionH relativeFrom="column">
              <wp:posOffset>23495</wp:posOffset>
            </wp:positionH>
            <wp:positionV relativeFrom="paragraph">
              <wp:posOffset>-727075</wp:posOffset>
            </wp:positionV>
            <wp:extent cx="885190" cy="901065"/>
            <wp:effectExtent l="0" t="0" r="0" b="0"/>
            <wp:wrapTopAndBottom/>
            <wp:docPr id="5" name="Εικόνα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0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33EA">
        <w:rPr>
          <w:rFonts w:eastAsia="Times New Roman" w:cstheme="minorHAnsi"/>
          <w:b/>
          <w:sz w:val="24"/>
          <w:szCs w:val="24"/>
          <w:lang w:eastAsia="zh-CN"/>
        </w:rPr>
        <w:t>ΕΛΛΗΝΙΚΗ ΔΗΜΟΚΡΑΤΙΑ</w:t>
      </w:r>
      <w:r w:rsidRPr="00E733EA">
        <w:rPr>
          <w:rFonts w:eastAsia="Times New Roman" w:cstheme="minorHAnsi"/>
          <w:b/>
          <w:sz w:val="24"/>
          <w:szCs w:val="24"/>
          <w:lang w:eastAsia="zh-CN"/>
        </w:rPr>
        <w:tab/>
        <w:t xml:space="preserve">                                                            ΑΡ. ΜΕΛ.: 18/2020</w:t>
      </w:r>
    </w:p>
    <w:p w:rsidR="00E733EA" w:rsidRPr="00E733EA" w:rsidRDefault="00E733EA" w:rsidP="00E733EA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E733EA">
        <w:rPr>
          <w:rFonts w:eastAsia="Times New Roman" w:cstheme="minorHAnsi"/>
          <w:b/>
          <w:sz w:val="24"/>
          <w:szCs w:val="24"/>
          <w:lang w:eastAsia="zh-CN"/>
        </w:rPr>
        <w:t>ΝΟΜΟΣ ΑΤΤΙΚΗΣ</w:t>
      </w:r>
    </w:p>
    <w:p w:rsidR="00E733EA" w:rsidRPr="00E733EA" w:rsidRDefault="00E733EA" w:rsidP="00E733E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  <w:r w:rsidRPr="00E733EA">
        <w:rPr>
          <w:rFonts w:eastAsia="Times New Roman" w:cstheme="minorHAnsi"/>
          <w:b/>
          <w:sz w:val="24"/>
          <w:szCs w:val="24"/>
          <w:lang w:eastAsia="zh-CN"/>
        </w:rPr>
        <w:t>ΔΗΜΟΣ ΠΕΝΤΕΛΗΣ</w:t>
      </w:r>
      <w:r w:rsidRPr="00E733EA">
        <w:rPr>
          <w:rFonts w:eastAsia="Times New Roman" w:cstheme="minorHAnsi"/>
          <w:b/>
          <w:sz w:val="24"/>
          <w:szCs w:val="24"/>
          <w:lang w:eastAsia="zh-CN"/>
        </w:rPr>
        <w:tab/>
        <w:t xml:space="preserve">                                              </w:t>
      </w:r>
      <w:r w:rsidRPr="00E733EA">
        <w:rPr>
          <w:rFonts w:eastAsia="Times New Roman" w:cstheme="minorHAnsi"/>
          <w:b/>
          <w:sz w:val="24"/>
          <w:szCs w:val="24"/>
          <w:lang w:eastAsia="zh-CN"/>
        </w:rPr>
        <w:tab/>
        <w:t xml:space="preserve">               </w:t>
      </w:r>
    </w:p>
    <w:p w:rsidR="00E733EA" w:rsidRPr="00E733EA" w:rsidRDefault="00E733EA" w:rsidP="00E733EA">
      <w:pPr>
        <w:suppressAutoHyphens/>
        <w:spacing w:after="200" w:line="276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E733EA">
        <w:rPr>
          <w:rFonts w:eastAsia="Times New Roman" w:cstheme="minorHAnsi"/>
          <w:b/>
          <w:sz w:val="24"/>
          <w:szCs w:val="24"/>
          <w:lang w:eastAsia="zh-CN"/>
        </w:rPr>
        <w:t>ΔΙΕΥΘΥΝΣΗ ΚΟΙΝΩΝΙΚΗΣ ΠΡΟΝΟΙΑΣ</w:t>
      </w:r>
      <w:r w:rsidRPr="00E733EA">
        <w:rPr>
          <w:rFonts w:eastAsia="Times New Roman" w:cstheme="minorHAnsi"/>
          <w:b/>
          <w:sz w:val="24"/>
          <w:szCs w:val="24"/>
          <w:lang w:eastAsia="zh-CN"/>
        </w:rPr>
        <w:br/>
        <w:t>ΠΑΙΔΕΙΑΣ,ΠΟΛΙΤΙΣΜΟΥ, ΑΘΛΗΤΙΣΜΟΥ</w:t>
      </w:r>
    </w:p>
    <w:p w:rsidR="00E733EA" w:rsidRPr="00E733EA" w:rsidRDefault="00E733EA" w:rsidP="00E733EA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u w:val="single"/>
          <w:lang w:eastAsia="zh-CN"/>
        </w:rPr>
      </w:pPr>
    </w:p>
    <w:p w:rsidR="00E733EA" w:rsidRPr="00E733EA" w:rsidRDefault="00E733EA" w:rsidP="00E733EA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u w:val="single"/>
          <w:lang w:eastAsia="zh-CN"/>
        </w:rPr>
      </w:pPr>
    </w:p>
    <w:p w:rsidR="00E733EA" w:rsidRPr="00E733EA" w:rsidRDefault="00E733EA" w:rsidP="00E733EA">
      <w:pPr>
        <w:keepNext/>
        <w:numPr>
          <w:ilvl w:val="2"/>
          <w:numId w:val="1"/>
        </w:numPr>
        <w:tabs>
          <w:tab w:val="num" w:pos="720"/>
        </w:tabs>
        <w:suppressAutoHyphens/>
        <w:spacing w:after="0" w:line="276" w:lineRule="auto"/>
        <w:ind w:left="720" w:hanging="720"/>
        <w:jc w:val="center"/>
        <w:outlineLvl w:val="2"/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E733EA">
        <w:rPr>
          <w:rFonts w:eastAsia="Times New Roman" w:cstheme="minorHAnsi"/>
          <w:b/>
          <w:sz w:val="24"/>
          <w:szCs w:val="24"/>
          <w:u w:val="single"/>
          <w:lang w:eastAsia="zh-CN"/>
        </w:rPr>
        <w:t>4. ΟΙΚΟΝΟΜΙΚΗ ΠΡΟΣΦΟΡΑ</w:t>
      </w:r>
    </w:p>
    <w:p w:rsidR="00E733EA" w:rsidRPr="00E733EA" w:rsidRDefault="00E733EA" w:rsidP="00E733EA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zh-CN"/>
        </w:rPr>
      </w:pPr>
    </w:p>
    <w:p w:rsidR="00E733EA" w:rsidRPr="00E733EA" w:rsidRDefault="00E733EA" w:rsidP="00E733EA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zh-CN"/>
        </w:rPr>
      </w:pP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&lt;&lt;</w:t>
      </w:r>
      <w:r w:rsidRPr="00E733EA">
        <w:rPr>
          <w:rFonts w:eastAsia="Times New Roman" w:cstheme="minorHAnsi"/>
          <w:b/>
          <w:bCs/>
          <w:w w:val="103"/>
          <w:sz w:val="24"/>
          <w:szCs w:val="24"/>
          <w:lang w:eastAsia="zh-CN"/>
        </w:rPr>
        <w:t xml:space="preserve"> ΓΙΑ</w:t>
      </w:r>
      <w:r w:rsidRPr="00E733EA">
        <w:rPr>
          <w:rFonts w:eastAsia="Times New Roman" w:cstheme="minorHAnsi"/>
          <w:b/>
          <w:bCs/>
          <w:spacing w:val="-1"/>
          <w:sz w:val="24"/>
          <w:szCs w:val="24"/>
          <w:lang w:eastAsia="zh-CN"/>
        </w:rPr>
        <w:t xml:space="preserve"> 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ΤΗΝ</w:t>
      </w:r>
      <w:r w:rsidRPr="00E733EA">
        <w:rPr>
          <w:rFonts w:eastAsia="Times New Roman" w:cstheme="minorHAnsi"/>
          <w:b/>
          <w:bCs/>
          <w:spacing w:val="5"/>
          <w:sz w:val="24"/>
          <w:szCs w:val="24"/>
          <w:lang w:eastAsia="zh-CN"/>
        </w:rPr>
        <w:t xml:space="preserve"> 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ΕΠΙ</w:t>
      </w:r>
      <w:r w:rsidRPr="00E733EA">
        <w:rPr>
          <w:rFonts w:eastAsia="Times New Roman" w:cstheme="minorHAnsi"/>
          <w:b/>
          <w:bCs/>
          <w:spacing w:val="-2"/>
          <w:sz w:val="24"/>
          <w:szCs w:val="24"/>
          <w:lang w:eastAsia="zh-CN"/>
        </w:rPr>
        <w:t>Λ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ΟΓΗ</w:t>
      </w:r>
      <w:r w:rsidRPr="00E733EA">
        <w:rPr>
          <w:rFonts w:eastAsia="Times New Roman" w:cstheme="minorHAnsi"/>
          <w:b/>
          <w:bCs/>
          <w:spacing w:val="16"/>
          <w:sz w:val="24"/>
          <w:szCs w:val="24"/>
          <w:lang w:eastAsia="zh-CN"/>
        </w:rPr>
        <w:t xml:space="preserve"> 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Α</w:t>
      </w:r>
      <w:r w:rsidRPr="00E733EA">
        <w:rPr>
          <w:rFonts w:eastAsia="Times New Roman" w:cstheme="minorHAnsi"/>
          <w:b/>
          <w:bCs/>
          <w:spacing w:val="-3"/>
          <w:sz w:val="24"/>
          <w:szCs w:val="24"/>
          <w:lang w:eastAsia="zh-CN"/>
        </w:rPr>
        <w:t>Ν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ΑΔΟΧΟΥ</w:t>
      </w:r>
      <w:r w:rsidRPr="00E733EA">
        <w:rPr>
          <w:rFonts w:eastAsia="Times New Roman" w:cstheme="minorHAnsi"/>
          <w:b/>
          <w:bCs/>
          <w:spacing w:val="49"/>
          <w:sz w:val="24"/>
          <w:szCs w:val="24"/>
          <w:lang w:eastAsia="zh-CN"/>
        </w:rPr>
        <w:t xml:space="preserve"> </w:t>
      </w:r>
      <w:r w:rsidRPr="00E733EA">
        <w:rPr>
          <w:rFonts w:eastAsia="Times New Roman" w:cstheme="minorHAnsi"/>
          <w:b/>
          <w:bCs/>
          <w:spacing w:val="-3"/>
          <w:sz w:val="24"/>
          <w:szCs w:val="24"/>
          <w:lang w:eastAsia="zh-CN"/>
        </w:rPr>
        <w:t>Π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ΑΡΟ</w:t>
      </w:r>
      <w:r w:rsidRPr="00E733EA">
        <w:rPr>
          <w:rFonts w:eastAsia="Times New Roman" w:cstheme="minorHAnsi"/>
          <w:b/>
          <w:bCs/>
          <w:spacing w:val="-2"/>
          <w:sz w:val="24"/>
          <w:szCs w:val="24"/>
          <w:lang w:eastAsia="zh-CN"/>
        </w:rPr>
        <w:t>Χ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ΗΣ</w:t>
      </w:r>
      <w:r w:rsidRPr="00E733EA">
        <w:rPr>
          <w:rFonts w:eastAsia="Times New Roman" w:cstheme="minorHAnsi"/>
          <w:b/>
          <w:bCs/>
          <w:spacing w:val="33"/>
          <w:sz w:val="24"/>
          <w:szCs w:val="24"/>
          <w:lang w:eastAsia="zh-CN"/>
        </w:rPr>
        <w:t xml:space="preserve"> </w:t>
      </w:r>
      <w:r w:rsidRPr="00E733EA">
        <w:rPr>
          <w:rFonts w:eastAsia="Times New Roman" w:cstheme="minorHAnsi"/>
          <w:b/>
          <w:bCs/>
          <w:spacing w:val="-3"/>
          <w:w w:val="107"/>
          <w:sz w:val="24"/>
          <w:szCs w:val="24"/>
          <w:lang w:eastAsia="zh-CN"/>
        </w:rPr>
        <w:t>Υ</w:t>
      </w:r>
      <w:r w:rsidRPr="00E733EA">
        <w:rPr>
          <w:rFonts w:eastAsia="Times New Roman" w:cstheme="minorHAnsi"/>
          <w:b/>
          <w:bCs/>
          <w:w w:val="102"/>
          <w:sz w:val="24"/>
          <w:szCs w:val="24"/>
          <w:lang w:eastAsia="zh-CN"/>
        </w:rPr>
        <w:t>ΠΗΡΕΣΙ</w:t>
      </w:r>
      <w:r w:rsidRPr="00E733EA">
        <w:rPr>
          <w:rFonts w:eastAsia="Times New Roman" w:cstheme="minorHAnsi"/>
          <w:b/>
          <w:bCs/>
          <w:spacing w:val="-2"/>
          <w:w w:val="102"/>
          <w:sz w:val="24"/>
          <w:szCs w:val="24"/>
          <w:lang w:eastAsia="zh-CN"/>
        </w:rPr>
        <w:t>Ω</w:t>
      </w:r>
      <w:r w:rsidRPr="00E733EA">
        <w:rPr>
          <w:rFonts w:eastAsia="Times New Roman" w:cstheme="minorHAnsi"/>
          <w:b/>
          <w:bCs/>
          <w:w w:val="102"/>
          <w:sz w:val="24"/>
          <w:szCs w:val="24"/>
          <w:lang w:eastAsia="zh-CN"/>
        </w:rPr>
        <w:t xml:space="preserve">Ν </w:t>
      </w:r>
      <w:r w:rsidRPr="00E733EA">
        <w:rPr>
          <w:rFonts w:eastAsia="Times New Roman" w:cstheme="minorHAnsi"/>
          <w:b/>
          <w:bCs/>
          <w:sz w:val="24"/>
          <w:szCs w:val="24"/>
          <w:lang w:eastAsia="zh-CN"/>
        </w:rPr>
        <w:t>ΦΥΣΙΚΗΣ ΑΓΩΓΗΣ, ΝΑΥΑΓΟΣΩΣΤΙΚΗΣ ΚΑΛΥΨΗΣ, ΔΙΟΙΚΗΤΙΚΗΣ ΥΠΟΣΤΗΡΙΞΗΣ ΤΟΥ ΔΗΜΟΤΙΚΟΥ ΑΘΛΗΤΙΚΟΥ ΚΕΝΤΡΟΥ (ΔΑΚ)&gt;&gt;</w:t>
      </w:r>
    </w:p>
    <w:p w:rsidR="00E733EA" w:rsidRPr="00E733EA" w:rsidRDefault="00E733EA" w:rsidP="00E733EA">
      <w:pP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zh-CN"/>
        </w:rPr>
      </w:pPr>
    </w:p>
    <w:p w:rsidR="00E733EA" w:rsidRPr="00E733EA" w:rsidRDefault="00E733EA" w:rsidP="00E733EA">
      <w:pPr>
        <w:suppressAutoHyphens/>
        <w:spacing w:after="0" w:line="276" w:lineRule="auto"/>
        <w:rPr>
          <w:rFonts w:ascii="Arial" w:eastAsia="Times New Roman" w:hAnsi="Arial" w:cs="Arial"/>
          <w:b/>
          <w:bCs/>
          <w:u w:val="single"/>
          <w:lang w:eastAsia="zh-CN"/>
        </w:rPr>
      </w:pPr>
    </w:p>
    <w:tbl>
      <w:tblPr>
        <w:tblW w:w="9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2762"/>
        <w:gridCol w:w="1705"/>
        <w:gridCol w:w="1680"/>
        <w:gridCol w:w="1710"/>
        <w:gridCol w:w="1429"/>
      </w:tblGrid>
      <w:tr w:rsidR="00E733EA" w:rsidRPr="00E733EA" w:rsidTr="00AF34DF">
        <w:trPr>
          <w:trHeight w:val="5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napToGrid w:val="0"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:rsidR="00E733EA" w:rsidRPr="00E733EA" w:rsidRDefault="00E733EA" w:rsidP="00E733EA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Α/Α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ΜΟΝΑΔΑ ΜΕΤΡΗΣΗΣ</w:t>
            </w:r>
          </w:p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(πρόγραμμα)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ΕΝΔΕΙΚΤΙΚΟΣ  ΑΡΙΘΜΟΣ (ατόμων/ πρόγραμμα)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ΠΕΡΙΟΔΟΣ ΠΑΡΟΧΗΣ ΥΠΗΡΕΣΙΑΣ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 xml:space="preserve">ΜΗΝΙΑΙΑ ΑΠΟΖΗΜΙΩΣΗ </w:t>
            </w:r>
            <w:r w:rsidRPr="00E733EA">
              <w:rPr>
                <w:rFonts w:ascii="Calibri" w:eastAsia="Times New Roman" w:hAnsi="Calibri" w:cs="Calibri"/>
                <w:b/>
                <w:lang w:eastAsia="zh-CN"/>
              </w:rPr>
              <w:t>€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ΣΥΝΟΛΟ</w:t>
            </w:r>
          </w:p>
        </w:tc>
      </w:tr>
      <w:tr w:rsidR="00E733EA" w:rsidRPr="00E733EA" w:rsidTr="00AF34DF">
        <w:trPr>
          <w:trHeight w:val="6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tabs>
                <w:tab w:val="left" w:pos="3099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 xml:space="preserve">ΝΑΥΑΓΟΣΩΣΤΗΣ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Cs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12 μήνες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6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tabs>
                <w:tab w:val="left" w:pos="3099"/>
              </w:tabs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ΚΑΘΗΓΗΤΕΣ ΦΥΣΙΚΗΣ ΑΓΩΓΗΣ - ΝΑΥΑΓΟΣΩΣΤΕΣ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Cs/>
                <w:lang w:eastAsia="zh-C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12 μήνες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ΚΑΘΗΓΗΤΕΣ ΦΥΣΙΚΗΣ ΑΓΩΓΗΣ ΓΙΑ ΓΥΜΝΑΣΤΗΡΙΟ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Cs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12 μήνες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 xml:space="preserve">ΓΡΑΜΜΑΤΕΙΣ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Cs/>
                <w:lang w:eastAsia="zh-C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lang w:eastAsia="zh-CN"/>
              </w:rPr>
              <w:t>12 μήνες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54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  <w:r w:rsidRPr="00E733EA">
              <w:rPr>
                <w:rFonts w:ascii="Calibri" w:eastAsia="Times New Roman" w:hAnsi="Calibri" w:cs="Calibri"/>
                <w:lang w:val="en-US" w:eastAsia="zh-CN"/>
              </w:rPr>
              <w:t>5.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bCs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val="en-US" w:eastAsia="zh-C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3EA" w:rsidRPr="00E733EA" w:rsidRDefault="00E733EA" w:rsidP="00E733EA">
            <w:pPr>
              <w:suppressAutoHyphens/>
              <w:spacing w:after="0" w:line="276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177"/>
        </w:trPr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ΣΥΝΟΛΟ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169"/>
        </w:trPr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ΦΠΑ 24%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733EA" w:rsidRPr="00E733EA" w:rsidTr="00AF34DF">
        <w:trPr>
          <w:trHeight w:val="174"/>
        </w:trPr>
        <w:tc>
          <w:tcPr>
            <w:tcW w:w="8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napToGrid w:val="0"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  <w:r w:rsidRPr="00E733EA">
              <w:rPr>
                <w:rFonts w:ascii="Calibri" w:eastAsia="Times New Roman" w:hAnsi="Calibri" w:cs="Calibri"/>
                <w:b/>
                <w:bCs/>
                <w:lang w:eastAsia="zh-CN"/>
              </w:rPr>
              <w:t>ΓΕΝΙΚΟ ΣΥΝΟΛΟ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33EA" w:rsidRPr="00E733EA" w:rsidRDefault="00E733EA" w:rsidP="00E733EA">
            <w:pPr>
              <w:suppressAutoHyphens/>
              <w:spacing w:after="0" w:line="276" w:lineRule="auto"/>
              <w:jc w:val="right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E733EA" w:rsidRPr="00E733EA" w:rsidRDefault="00E733EA" w:rsidP="00E733EA">
      <w:pPr>
        <w:suppressAutoHyphens/>
        <w:spacing w:after="0" w:line="276" w:lineRule="auto"/>
        <w:rPr>
          <w:rFonts w:ascii="Calibri" w:eastAsia="Times New Roman" w:hAnsi="Calibri" w:cs="Calibri"/>
          <w:b/>
          <w:bCs/>
          <w:u w:val="single"/>
          <w:lang w:eastAsia="zh-CN"/>
        </w:rPr>
      </w:pPr>
    </w:p>
    <w:p w:rsidR="00E733EA" w:rsidRPr="00E733EA" w:rsidRDefault="00E733EA" w:rsidP="00E733EA">
      <w:pPr>
        <w:tabs>
          <w:tab w:val="left" w:pos="112"/>
          <w:tab w:val="left" w:pos="472"/>
          <w:tab w:val="left" w:pos="652"/>
        </w:tabs>
        <w:suppressAutoHyphens/>
        <w:spacing w:after="200" w:line="276" w:lineRule="auto"/>
        <w:jc w:val="both"/>
        <w:rPr>
          <w:rFonts w:eastAsia="Times New Roman" w:cstheme="minorHAnsi"/>
          <w:sz w:val="24"/>
          <w:lang w:eastAsia="zh-CN"/>
        </w:rPr>
      </w:pPr>
    </w:p>
    <w:p w:rsidR="00E733EA" w:rsidRPr="00E733EA" w:rsidRDefault="00E733EA" w:rsidP="00E733EA">
      <w:pPr>
        <w:tabs>
          <w:tab w:val="left" w:pos="112"/>
          <w:tab w:val="left" w:pos="472"/>
          <w:tab w:val="left" w:pos="652"/>
        </w:tabs>
        <w:suppressAutoHyphens/>
        <w:spacing w:after="200" w:line="276" w:lineRule="auto"/>
        <w:jc w:val="both"/>
        <w:rPr>
          <w:rFonts w:eastAsia="Times New Roman" w:cstheme="minorHAnsi"/>
          <w:sz w:val="24"/>
          <w:lang w:eastAsia="zh-CN"/>
        </w:rPr>
      </w:pPr>
      <w:r w:rsidRPr="00E733EA">
        <w:rPr>
          <w:rFonts w:eastAsia="Times New Roman" w:cstheme="minorHAnsi"/>
          <w:sz w:val="24"/>
          <w:lang w:eastAsia="zh-CN"/>
        </w:rPr>
        <w:t xml:space="preserve">Οι υποψήφιοι ανάδοχοι οφείλουν να περιλάβουν στην οικονομική τους προσφορά, πίνακα διαμορφωμένο σύμφωνα με τον παραπάνω πίνακα, ανάλογα με το προσωπικό που πρόκειται να διαθέσουν και να αναφέρουν το μισθολογικό κόστος </w:t>
      </w:r>
      <w:r w:rsidRPr="00E733EA">
        <w:rPr>
          <w:rFonts w:eastAsia="Times New Roman" w:cstheme="minorHAnsi"/>
          <w:sz w:val="24"/>
          <w:lang w:eastAsia="zh-CN"/>
        </w:rPr>
        <w:lastRenderedPageBreak/>
        <w:t xml:space="preserve">των απασχολούμενων, τα λειτουργικά τους έξοδα-εξοπλισμό, καθώς και το επιχειρηματικό τους κέρδος, χωρίς η προσφορά να ξεπερνάει το συνολικό ποσό του προϋπολογισμού. </w:t>
      </w:r>
    </w:p>
    <w:p w:rsidR="00E733EA" w:rsidRPr="00E733EA" w:rsidRDefault="00E733EA" w:rsidP="00E7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Επίσης θα πρέπει να προσκομίζουν μαζί με την προσφορά  τους  εκτός των άλλων,  και τα εξής:</w:t>
      </w:r>
    </w:p>
    <w:p w:rsidR="00E733EA" w:rsidRPr="00E733EA" w:rsidRDefault="00E733EA" w:rsidP="00E7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t>α) Τον αριθμό των εργαζομένων που θα απασχοληθούν στο έργο.</w:t>
      </w: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β) Τις ημέρες και τις ώρες εργασίας.</w:t>
      </w: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γ) Τη συλλογική σύμβαση εργασίας στην οποία τυχόν υπάγονται οι εργαζόμενοι.</w:t>
      </w:r>
    </w:p>
    <w:p w:rsidR="00E733EA" w:rsidRPr="00E733EA" w:rsidRDefault="00E733EA" w:rsidP="00E7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t>δ) Το ύψος του προϋπολογισμένου ποσού που αφορά τις πάσης φύσεως νόμιμες αποδοχές αυτών των εργαζομένων.</w:t>
      </w:r>
    </w:p>
    <w:p w:rsidR="00E733EA" w:rsidRPr="00E733EA" w:rsidRDefault="00E733EA" w:rsidP="00E7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733EA">
        <w:rPr>
          <w:rFonts w:ascii="Times New Roman" w:eastAsia="Times New Roman" w:hAnsi="Times New Roman" w:cs="Times New Roman"/>
          <w:sz w:val="24"/>
          <w:szCs w:val="24"/>
          <w:lang w:eastAsia="el-GR"/>
        </w:rPr>
        <w:t>ε) Το ύψος των ασφαλιστικών εισφορών με βάση τα προϋπολογισθέντα ποσά.</w:t>
      </w:r>
    </w:p>
    <w:p w:rsidR="00E733EA" w:rsidRPr="00E733EA" w:rsidRDefault="00E733EA" w:rsidP="00E733EA">
      <w:pPr>
        <w:tabs>
          <w:tab w:val="left" w:pos="112"/>
          <w:tab w:val="left" w:pos="472"/>
          <w:tab w:val="left" w:pos="652"/>
        </w:tabs>
        <w:suppressAutoHyphens/>
        <w:spacing w:after="200" w:line="276" w:lineRule="auto"/>
        <w:jc w:val="both"/>
        <w:rPr>
          <w:rFonts w:eastAsia="Times New Roman" w:cstheme="minorHAnsi"/>
          <w:sz w:val="24"/>
          <w:lang w:eastAsia="zh-CN"/>
        </w:rPr>
      </w:pPr>
    </w:p>
    <w:p w:rsidR="00E733EA" w:rsidRPr="00E733EA" w:rsidRDefault="00E733EA" w:rsidP="00E733EA">
      <w:pPr>
        <w:tabs>
          <w:tab w:val="left" w:pos="112"/>
          <w:tab w:val="left" w:pos="472"/>
          <w:tab w:val="left" w:pos="652"/>
        </w:tabs>
        <w:suppressAutoHyphens/>
        <w:spacing w:after="200" w:line="276" w:lineRule="auto"/>
        <w:jc w:val="both"/>
        <w:rPr>
          <w:rFonts w:eastAsia="Times New Roman" w:cstheme="minorHAnsi"/>
          <w:sz w:val="24"/>
          <w:lang w:eastAsia="zh-CN"/>
        </w:rPr>
      </w:pPr>
    </w:p>
    <w:p w:rsidR="00E733EA" w:rsidRPr="00E733EA" w:rsidRDefault="00E733EA" w:rsidP="00E733EA">
      <w:pPr>
        <w:suppressAutoHyphens/>
        <w:spacing w:after="0" w:line="276" w:lineRule="auto"/>
        <w:rPr>
          <w:rFonts w:ascii="Arial" w:eastAsia="Times New Roman" w:hAnsi="Arial" w:cs="Arial"/>
          <w:u w:val="single"/>
          <w:lang w:eastAsia="zh-CN"/>
        </w:rPr>
      </w:pPr>
      <w:r w:rsidRPr="00E733EA">
        <w:rPr>
          <w:rFonts w:ascii="Arial" w:eastAsia="Times New Roman" w:hAnsi="Arial" w:cs="Arial"/>
          <w:u w:val="single"/>
          <w:lang w:eastAsia="zh-CN"/>
        </w:rPr>
        <w:t>Ολογράφως:</w:t>
      </w:r>
    </w:p>
    <w:p w:rsidR="00E733EA" w:rsidRPr="00E733EA" w:rsidRDefault="00E733EA" w:rsidP="00E733EA">
      <w:pPr>
        <w:suppressAutoHyphens/>
        <w:spacing w:after="0" w:line="276" w:lineRule="auto"/>
        <w:rPr>
          <w:rFonts w:ascii="Calibri" w:eastAsia="Times New Roman" w:hAnsi="Calibri" w:cs="Calibri"/>
          <w:u w:val="single"/>
          <w:lang w:eastAsia="zh-CN"/>
        </w:rPr>
      </w:pPr>
      <w:r w:rsidRPr="00E733EA">
        <w:rPr>
          <w:rFonts w:ascii="Calibri" w:eastAsia="Times New Roman" w:hAnsi="Calibri" w:cs="Calibri"/>
          <w:u w:val="single"/>
          <w:lang w:eastAsia="zh-CN"/>
        </w:rPr>
        <w:t>Το ποσό της προσφοράς μου ανέρχεται..............................................................</w:t>
      </w:r>
    </w:p>
    <w:p w:rsidR="00E733EA" w:rsidRPr="00E733EA" w:rsidRDefault="00E733EA" w:rsidP="00E733EA">
      <w:pPr>
        <w:suppressAutoHyphens/>
        <w:spacing w:after="0" w:line="276" w:lineRule="auto"/>
        <w:rPr>
          <w:rFonts w:ascii="Calibri" w:eastAsia="Times New Roman" w:hAnsi="Calibri" w:cs="Calibri"/>
          <w:u w:val="single"/>
          <w:lang w:eastAsia="zh-CN"/>
        </w:rPr>
      </w:pPr>
      <w:r w:rsidRPr="00E733EA">
        <w:rPr>
          <w:rFonts w:ascii="Calibri" w:eastAsia="Times New Roman" w:hAnsi="Calibri" w:cs="Calibri"/>
          <w:u w:val="single"/>
          <w:lang w:eastAsia="zh-CN"/>
        </w:rPr>
        <w:t>Ο Φ.Π.Α. ανέρχεται..............................................................................................</w:t>
      </w:r>
    </w:p>
    <w:p w:rsidR="00E733EA" w:rsidRPr="00E733EA" w:rsidRDefault="00E733EA" w:rsidP="00E733EA">
      <w:pPr>
        <w:suppressAutoHyphens/>
        <w:spacing w:after="0" w:line="276" w:lineRule="auto"/>
        <w:rPr>
          <w:rFonts w:ascii="Calibri" w:eastAsia="Times New Roman" w:hAnsi="Calibri" w:cs="Calibri"/>
          <w:u w:val="single"/>
          <w:lang w:eastAsia="zh-CN"/>
        </w:rPr>
      </w:pPr>
      <w:r w:rsidRPr="00E733EA">
        <w:rPr>
          <w:rFonts w:ascii="Calibri" w:eastAsia="Times New Roman" w:hAnsi="Calibri" w:cs="Calibri"/>
          <w:u w:val="single"/>
          <w:lang w:eastAsia="zh-CN"/>
        </w:rPr>
        <w:t>Το συνολικό ποσό της προσφοράς μου  ανέρχεται.............................................</w:t>
      </w:r>
    </w:p>
    <w:p w:rsidR="00E733EA" w:rsidRPr="00E733EA" w:rsidRDefault="00E733EA" w:rsidP="00E733EA">
      <w:pPr>
        <w:suppressAutoHyphens/>
        <w:spacing w:after="0" w:line="276" w:lineRule="auto"/>
        <w:rPr>
          <w:rFonts w:ascii="Calibri" w:eastAsia="Times New Roman" w:hAnsi="Calibri" w:cs="Calibri"/>
          <w:u w:val="single"/>
          <w:lang w:eastAsia="zh-CN"/>
        </w:rPr>
      </w:pPr>
      <w:r w:rsidRPr="00E733EA">
        <w:rPr>
          <w:rFonts w:ascii="Calibri" w:eastAsia="Times New Roman" w:hAnsi="Calibri" w:cs="Calibri"/>
          <w:u w:val="single"/>
          <w:lang w:eastAsia="zh-CN"/>
        </w:rPr>
        <w:t xml:space="preserve">Η προσφορά μου ισχύει και με </w:t>
      </w:r>
      <w:proofErr w:type="spellStart"/>
      <w:r w:rsidRPr="00E733EA">
        <w:rPr>
          <w:rFonts w:ascii="Calibri" w:eastAsia="Times New Roman" w:hAnsi="Calibri" w:cs="Calibri"/>
          <w:u w:val="single"/>
          <w:lang w:eastAsia="zh-CN"/>
        </w:rPr>
        <w:t>δεσμέυει</w:t>
      </w:r>
      <w:proofErr w:type="spellEnd"/>
      <w:r w:rsidRPr="00E733EA">
        <w:rPr>
          <w:rFonts w:ascii="Calibri" w:eastAsia="Times New Roman" w:hAnsi="Calibri" w:cs="Calibri"/>
          <w:u w:val="single"/>
          <w:lang w:eastAsia="zh-CN"/>
        </w:rPr>
        <w:t xml:space="preserve"> έως............................. </w:t>
      </w:r>
    </w:p>
    <w:p w:rsidR="00E733EA" w:rsidRPr="00E733EA" w:rsidRDefault="00E733EA" w:rsidP="00E733EA">
      <w:pPr>
        <w:suppressAutoHyphens/>
        <w:spacing w:after="0" w:line="276" w:lineRule="auto"/>
        <w:jc w:val="right"/>
        <w:rPr>
          <w:rFonts w:ascii="Calibri" w:eastAsia="Times New Roman" w:hAnsi="Calibri" w:cs="Calibri"/>
          <w:lang w:eastAsia="zh-CN"/>
        </w:rPr>
      </w:pPr>
      <w:r w:rsidRPr="00E733EA">
        <w:rPr>
          <w:rFonts w:ascii="Calibri" w:eastAsia="Times New Roman" w:hAnsi="Calibri" w:cs="Calibri"/>
          <w:lang w:eastAsia="zh-CN"/>
        </w:rPr>
        <w:t>Τόπος &amp; ημερομηνία</w:t>
      </w:r>
    </w:p>
    <w:p w:rsidR="00E733EA" w:rsidRPr="00E733EA" w:rsidRDefault="00E733EA" w:rsidP="00E733EA">
      <w:pPr>
        <w:suppressAutoHyphens/>
        <w:spacing w:after="0" w:line="276" w:lineRule="auto"/>
        <w:jc w:val="right"/>
        <w:rPr>
          <w:rFonts w:ascii="Calibri" w:eastAsia="Times New Roman" w:hAnsi="Calibri" w:cs="Calibri"/>
          <w:lang w:eastAsia="zh-CN"/>
        </w:rPr>
      </w:pPr>
    </w:p>
    <w:p w:rsidR="00E733EA" w:rsidRPr="00E733EA" w:rsidRDefault="00E733EA" w:rsidP="00E733EA">
      <w:pPr>
        <w:suppressAutoHyphens/>
        <w:spacing w:after="0" w:line="276" w:lineRule="auto"/>
        <w:jc w:val="right"/>
        <w:rPr>
          <w:rFonts w:ascii="Calibri" w:eastAsia="Times New Roman" w:hAnsi="Calibri" w:cs="Calibri"/>
          <w:lang w:eastAsia="zh-CN"/>
        </w:rPr>
      </w:pPr>
      <w:r w:rsidRPr="00E733EA">
        <w:rPr>
          <w:rFonts w:ascii="Calibri" w:eastAsia="Times New Roman" w:hAnsi="Calibri" w:cs="Calibri"/>
          <w:lang w:eastAsia="zh-CN"/>
        </w:rPr>
        <w:t>(υπογραφή &amp; σφραγίδα)</w:t>
      </w:r>
    </w:p>
    <w:p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EA"/>
    <w:rsid w:val="006F1F70"/>
    <w:rsid w:val="00E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CADF5-69D6-425E-95F4-7CD5808A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qFormat/>
    <w:rsid w:val="00E733EA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733EA"/>
    <w:rPr>
      <w:rFonts w:ascii="Lucida Sans" w:eastAsia="Times New Roman" w:hAnsi="Lucida Sans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2020-05-11T04:08:00Z</dcterms:created>
  <dcterms:modified xsi:type="dcterms:W3CDTF">2020-05-11T04:09:00Z</dcterms:modified>
</cp:coreProperties>
</file>