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98" w:rsidRPr="005B1ABD" w:rsidRDefault="004D1A98" w:rsidP="004D1A98">
      <w:pPr>
        <w:keepNext/>
        <w:spacing w:before="240" w:after="60"/>
        <w:outlineLvl w:val="0"/>
        <w:rPr>
          <w:rFonts w:ascii="Arial" w:eastAsia="Times New Roman" w:hAnsi="Arial" w:cs="Arial"/>
          <w:b/>
          <w:bCs/>
          <w:noProof/>
          <w:lang w:eastAsia="el-GR"/>
        </w:rPr>
      </w:pPr>
      <w:r w:rsidRPr="005B1ABD">
        <w:rPr>
          <w:rFonts w:ascii="Arial" w:eastAsia="Times New Roman" w:hAnsi="Arial" w:cs="Arial"/>
          <w:b/>
          <w:bCs/>
          <w:noProof/>
          <w:lang w:eastAsia="el-GR"/>
        </w:rPr>
        <w:t xml:space="preserve">                                                                              </w:t>
      </w:r>
    </w:p>
    <w:p w:rsidR="004D1A98" w:rsidRPr="005B1ABD" w:rsidRDefault="004D1A98" w:rsidP="004D1A98">
      <w:pPr>
        <w:keepNext/>
        <w:spacing w:before="240" w:after="60"/>
        <w:outlineLvl w:val="0"/>
        <w:rPr>
          <w:rFonts w:ascii="Arial" w:eastAsia="Times New Roman" w:hAnsi="Arial" w:cs="Arial"/>
          <w:lang w:eastAsia="el-GR"/>
        </w:rPr>
      </w:pPr>
      <w:r w:rsidRPr="005B1ABD">
        <w:rPr>
          <w:rFonts w:ascii="Arial" w:eastAsia="Times New Roman" w:hAnsi="Arial" w:cs="Arial"/>
          <w:noProof/>
          <w:lang w:eastAsia="el-GR"/>
        </w:rPr>
        <w:t xml:space="preserve">      </w:t>
      </w:r>
      <w:r w:rsidRPr="005B1ABD">
        <w:rPr>
          <w:rFonts w:ascii="Arial" w:eastAsia="Times New Roman" w:hAnsi="Arial" w:cs="Arial"/>
          <w:noProof/>
          <w:lang w:eastAsia="el-GR"/>
        </w:rPr>
        <w:drawing>
          <wp:inline distT="0" distB="0" distL="0" distR="0" wp14:anchorId="7FD0808A" wp14:editId="7CE039B9">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B1ABD">
        <w:rPr>
          <w:rFonts w:ascii="Arial" w:eastAsia="Times New Roman" w:hAnsi="Arial" w:cs="Arial"/>
          <w:b/>
          <w:bCs/>
          <w:lang w:eastAsia="el-GR"/>
        </w:rPr>
        <w:t xml:space="preserve">                                                                                 </w:t>
      </w:r>
      <w:proofErr w:type="spellStart"/>
      <w:r>
        <w:rPr>
          <w:rFonts w:ascii="Arial" w:eastAsia="Times New Roman" w:hAnsi="Arial" w:cs="Arial"/>
          <w:b/>
          <w:bCs/>
          <w:lang w:eastAsia="el-GR"/>
        </w:rPr>
        <w:t>Αριθμ</w:t>
      </w:r>
      <w:proofErr w:type="spellEnd"/>
      <w:r>
        <w:rPr>
          <w:rFonts w:ascii="Arial" w:eastAsia="Times New Roman" w:hAnsi="Arial" w:cs="Arial"/>
          <w:b/>
          <w:bCs/>
          <w:lang w:eastAsia="el-GR"/>
        </w:rPr>
        <w:t xml:space="preserve">. </w:t>
      </w:r>
      <w:proofErr w:type="spellStart"/>
      <w:r>
        <w:rPr>
          <w:rFonts w:ascii="Arial" w:eastAsia="Times New Roman" w:hAnsi="Arial" w:cs="Arial"/>
          <w:b/>
          <w:bCs/>
          <w:lang w:eastAsia="el-GR"/>
        </w:rPr>
        <w:t>Απόφ</w:t>
      </w:r>
      <w:proofErr w:type="spellEnd"/>
      <w:r>
        <w:rPr>
          <w:rFonts w:ascii="Arial" w:eastAsia="Times New Roman" w:hAnsi="Arial" w:cs="Arial"/>
          <w:b/>
          <w:bCs/>
          <w:lang w:eastAsia="el-GR"/>
        </w:rPr>
        <w:t>. 16/2020</w:t>
      </w:r>
    </w:p>
    <w:p w:rsidR="004D1A98" w:rsidRPr="005B1ABD" w:rsidRDefault="004D1A98" w:rsidP="004D1A98">
      <w:pPr>
        <w:spacing w:after="0"/>
        <w:jc w:val="both"/>
        <w:rPr>
          <w:rFonts w:ascii="Arial" w:eastAsia="Times New Roman" w:hAnsi="Arial" w:cs="Arial"/>
          <w:b/>
          <w:bCs/>
          <w:lang w:eastAsia="el-GR"/>
        </w:rPr>
      </w:pPr>
      <w:r w:rsidRPr="005B1ABD">
        <w:rPr>
          <w:rFonts w:ascii="Arial" w:eastAsia="Times New Roman" w:hAnsi="Arial" w:cs="Arial"/>
          <w:b/>
          <w:bCs/>
          <w:lang w:eastAsia="el-GR"/>
        </w:rPr>
        <w:t>ΕΛΛΗΝΙΚΗ ΔΗΜΟΚΡΑΤΙΑ</w:t>
      </w:r>
    </w:p>
    <w:p w:rsidR="004D1A98" w:rsidRPr="005B1ABD" w:rsidRDefault="004D1A98" w:rsidP="004D1A98">
      <w:pPr>
        <w:spacing w:after="0"/>
        <w:jc w:val="both"/>
        <w:rPr>
          <w:rFonts w:ascii="Arial" w:eastAsia="Times New Roman" w:hAnsi="Arial" w:cs="Arial"/>
          <w:b/>
          <w:bCs/>
          <w:lang w:eastAsia="el-GR"/>
        </w:rPr>
      </w:pPr>
      <w:r w:rsidRPr="005B1ABD">
        <w:rPr>
          <w:rFonts w:ascii="Arial" w:eastAsia="Times New Roman" w:hAnsi="Arial" w:cs="Arial"/>
          <w:b/>
          <w:bCs/>
          <w:lang w:eastAsia="el-GR"/>
        </w:rPr>
        <w:t>ΝΟΜΟΣ ΑΤΤΙΚΗΣ</w:t>
      </w:r>
    </w:p>
    <w:p w:rsidR="004D1A98" w:rsidRPr="005B1ABD" w:rsidRDefault="004D1A98" w:rsidP="004D1A98">
      <w:pPr>
        <w:spacing w:after="0"/>
        <w:jc w:val="both"/>
        <w:rPr>
          <w:rFonts w:ascii="Arial" w:eastAsia="Times New Roman" w:hAnsi="Arial" w:cs="Arial"/>
          <w:b/>
          <w:bCs/>
          <w:u w:val="single"/>
          <w:lang w:eastAsia="el-GR"/>
        </w:rPr>
      </w:pPr>
      <w:r w:rsidRPr="005B1ABD">
        <w:rPr>
          <w:rFonts w:ascii="Arial" w:eastAsia="Times New Roman" w:hAnsi="Arial" w:cs="Arial"/>
          <w:b/>
          <w:bCs/>
          <w:u w:val="single"/>
          <w:lang w:eastAsia="el-GR"/>
        </w:rPr>
        <w:t>ΔΗΜΟΣ ΠΕΝΤΕΛΗΣ</w:t>
      </w:r>
    </w:p>
    <w:p w:rsidR="004D1A98" w:rsidRPr="005B1ABD" w:rsidRDefault="004D1A98" w:rsidP="004D1A98">
      <w:pPr>
        <w:spacing w:after="0"/>
        <w:jc w:val="both"/>
        <w:rPr>
          <w:rFonts w:ascii="Arial" w:eastAsia="Times New Roman" w:hAnsi="Arial" w:cs="Arial"/>
          <w:b/>
          <w:bCs/>
          <w:lang w:eastAsia="el-GR"/>
        </w:rPr>
      </w:pPr>
      <w:r w:rsidRPr="005B1ABD">
        <w:rPr>
          <w:rFonts w:ascii="Arial" w:eastAsia="Times New Roman" w:hAnsi="Arial" w:cs="Arial"/>
          <w:b/>
          <w:bCs/>
          <w:lang w:eastAsia="el-GR"/>
        </w:rPr>
        <w:t>ΚΟΙΝΟΤΗΤΑ ΜΕΛΙΣΣΙΩΝ</w:t>
      </w:r>
      <w:r w:rsidRPr="005B1ABD">
        <w:rPr>
          <w:rFonts w:ascii="Arial" w:eastAsia="Times New Roman" w:hAnsi="Arial" w:cs="Arial"/>
          <w:b/>
          <w:bCs/>
          <w:lang w:eastAsia="el-GR"/>
        </w:rPr>
        <w:tab/>
        <w:t xml:space="preserve">                                </w:t>
      </w:r>
    </w:p>
    <w:p w:rsidR="004D1A98" w:rsidRPr="005B1ABD" w:rsidRDefault="004D1A98" w:rsidP="004D1A98">
      <w:pPr>
        <w:spacing w:after="0"/>
        <w:rPr>
          <w:rFonts w:ascii="Arial" w:eastAsia="Times New Roman" w:hAnsi="Arial" w:cs="Arial"/>
          <w:b/>
          <w:bCs/>
          <w:lang w:eastAsia="el-GR"/>
        </w:rPr>
      </w:pPr>
    </w:p>
    <w:p w:rsidR="004D1A98" w:rsidRPr="005B1ABD" w:rsidRDefault="004D1A98" w:rsidP="004D1A98">
      <w:pPr>
        <w:spacing w:after="0"/>
        <w:jc w:val="center"/>
        <w:rPr>
          <w:rFonts w:ascii="Arial" w:eastAsia="Times New Roman" w:hAnsi="Arial" w:cs="Arial"/>
          <w:b/>
          <w:bCs/>
          <w:lang w:eastAsia="el-GR"/>
        </w:rPr>
      </w:pPr>
      <w:r w:rsidRPr="005B1ABD">
        <w:rPr>
          <w:rFonts w:ascii="Arial" w:eastAsia="Times New Roman" w:hAnsi="Arial" w:cs="Arial"/>
          <w:b/>
          <w:bCs/>
          <w:lang w:eastAsia="el-GR"/>
        </w:rPr>
        <w:t>ΑΠΟΣΠΑΣΜΑ</w:t>
      </w:r>
    </w:p>
    <w:p w:rsidR="004D1A98" w:rsidRPr="005B1ABD" w:rsidRDefault="004D1A98" w:rsidP="004D1A98">
      <w:pPr>
        <w:spacing w:after="0"/>
        <w:jc w:val="center"/>
        <w:rPr>
          <w:rFonts w:ascii="Arial" w:eastAsia="Times New Roman" w:hAnsi="Arial" w:cs="Arial"/>
          <w:b/>
          <w:bCs/>
          <w:lang w:eastAsia="el-GR"/>
        </w:rPr>
      </w:pPr>
    </w:p>
    <w:p w:rsidR="004D1A98" w:rsidRPr="005B1ABD" w:rsidRDefault="004D1A98" w:rsidP="004D1A98">
      <w:pPr>
        <w:spacing w:after="0"/>
        <w:ind w:right="-540"/>
        <w:jc w:val="both"/>
        <w:rPr>
          <w:rFonts w:ascii="Arial" w:eastAsia="Times New Roman" w:hAnsi="Arial" w:cs="Arial"/>
          <w:b/>
          <w:bCs/>
          <w:lang w:eastAsia="el-GR"/>
        </w:rPr>
      </w:pPr>
      <w:r>
        <w:rPr>
          <w:rFonts w:ascii="Arial" w:eastAsia="Times New Roman" w:hAnsi="Arial" w:cs="Arial"/>
          <w:b/>
          <w:bCs/>
          <w:lang w:eastAsia="el-GR"/>
        </w:rPr>
        <w:t>Από το  Πρακτικό 5</w:t>
      </w:r>
      <w:r w:rsidRPr="005B1ABD">
        <w:rPr>
          <w:rFonts w:ascii="Arial" w:eastAsia="Times New Roman" w:hAnsi="Arial" w:cs="Arial"/>
          <w:b/>
          <w:bCs/>
          <w:lang w:eastAsia="el-GR"/>
        </w:rPr>
        <w:t>/20</w:t>
      </w:r>
      <w:r>
        <w:rPr>
          <w:rFonts w:ascii="Arial" w:eastAsia="Times New Roman" w:hAnsi="Arial" w:cs="Arial"/>
          <w:b/>
          <w:bCs/>
          <w:lang w:eastAsia="el-GR"/>
        </w:rPr>
        <w:t>20</w:t>
      </w:r>
      <w:r w:rsidRPr="005B1ABD">
        <w:rPr>
          <w:rFonts w:ascii="Arial" w:eastAsia="Times New Roman" w:hAnsi="Arial" w:cs="Arial"/>
          <w:b/>
          <w:bCs/>
          <w:lang w:eastAsia="el-GR"/>
        </w:rPr>
        <w:t xml:space="preserve"> της τακτικής συνεδρίασης του Συμβουλίου της Κοινότητας </w:t>
      </w:r>
      <w:proofErr w:type="spellStart"/>
      <w:r w:rsidRPr="005B1ABD">
        <w:rPr>
          <w:rFonts w:ascii="Arial" w:eastAsia="Times New Roman" w:hAnsi="Arial" w:cs="Arial"/>
          <w:b/>
          <w:bCs/>
          <w:lang w:eastAsia="el-GR"/>
        </w:rPr>
        <w:t>Μελισσίων</w:t>
      </w:r>
      <w:proofErr w:type="spellEnd"/>
      <w:r w:rsidRPr="005B1ABD">
        <w:rPr>
          <w:rFonts w:ascii="Arial" w:eastAsia="Times New Roman" w:hAnsi="Arial" w:cs="Arial"/>
          <w:b/>
          <w:bCs/>
          <w:lang w:eastAsia="el-GR"/>
        </w:rPr>
        <w:t xml:space="preserve"> του Δήμου Πεντέλης</w:t>
      </w:r>
    </w:p>
    <w:p w:rsidR="004D1A98" w:rsidRPr="005B1ABD" w:rsidRDefault="004D1A98" w:rsidP="004D1A98">
      <w:pPr>
        <w:spacing w:after="0"/>
        <w:ind w:right="-1" w:firstLine="567"/>
        <w:jc w:val="both"/>
        <w:rPr>
          <w:rFonts w:ascii="Arial" w:eastAsia="Times New Roman" w:hAnsi="Arial" w:cs="Arial"/>
          <w:b/>
          <w:bCs/>
          <w:lang w:eastAsia="el-GR"/>
        </w:rPr>
      </w:pPr>
    </w:p>
    <w:p w:rsidR="004D1A98" w:rsidRPr="005B1ABD" w:rsidRDefault="004D1A98" w:rsidP="004D1A98">
      <w:pPr>
        <w:tabs>
          <w:tab w:val="left" w:pos="1134"/>
        </w:tabs>
        <w:spacing w:after="0"/>
        <w:ind w:right="-540"/>
        <w:jc w:val="both"/>
        <w:rPr>
          <w:rFonts w:ascii="Arial" w:eastAsia="Times New Roman" w:hAnsi="Arial" w:cs="Arial"/>
          <w:lang w:eastAsia="el-GR"/>
        </w:rPr>
      </w:pPr>
      <w:r w:rsidRPr="005B1ABD">
        <w:rPr>
          <w:rFonts w:ascii="Arial" w:eastAsia="Times New Roman" w:hAnsi="Arial" w:cs="Arial"/>
          <w:b/>
          <w:bCs/>
          <w:lang w:eastAsia="el-GR"/>
        </w:rPr>
        <w:t>ΘΕΜΑ</w:t>
      </w:r>
      <w:r w:rsidRPr="00E814EC">
        <w:rPr>
          <w:rFonts w:ascii="Arial" w:eastAsia="Times New Roman" w:hAnsi="Arial" w:cs="Arial"/>
          <w:b/>
          <w:bCs/>
          <w:lang w:eastAsia="el-GR"/>
        </w:rPr>
        <w:t>:</w:t>
      </w:r>
      <w:r w:rsidRPr="00E814EC">
        <w:rPr>
          <w:rFonts w:ascii="Arial" w:eastAsia="Times New Roman" w:hAnsi="Arial" w:cs="Arial"/>
          <w:lang w:eastAsia="el-GR"/>
        </w:rPr>
        <w:t xml:space="preserve"> </w:t>
      </w:r>
      <w:r w:rsidR="00E27874" w:rsidRPr="006809DB">
        <w:rPr>
          <w:rFonts w:ascii="Arial" w:eastAsia="Times New Roman" w:hAnsi="Arial" w:cs="Arial"/>
          <w:lang w:eastAsia="el-GR"/>
        </w:rPr>
        <w:t>Παράταση Ωραρίου  Χρήσης Μουσικών Οργάνων- Μουσικής</w:t>
      </w:r>
      <w:r w:rsidR="00E27874">
        <w:rPr>
          <w:rFonts w:ascii="Arial" w:eastAsia="Times New Roman" w:hAnsi="Arial" w:cs="Arial"/>
          <w:lang w:eastAsia="el-GR"/>
        </w:rPr>
        <w:t>.</w:t>
      </w:r>
    </w:p>
    <w:p w:rsidR="004D1A98" w:rsidRPr="005B1ABD" w:rsidRDefault="004D1A98" w:rsidP="004D1A98">
      <w:pPr>
        <w:tabs>
          <w:tab w:val="left" w:pos="1134"/>
        </w:tabs>
        <w:spacing w:after="0"/>
        <w:ind w:right="-540"/>
        <w:jc w:val="both"/>
        <w:rPr>
          <w:rFonts w:ascii="Arial" w:eastAsia="Times New Roman" w:hAnsi="Arial" w:cs="Arial"/>
          <w:lang w:eastAsia="el-GR"/>
        </w:rPr>
      </w:pPr>
    </w:p>
    <w:p w:rsidR="004D1A98" w:rsidRPr="005B1ABD" w:rsidRDefault="004D1A98" w:rsidP="004D1A98">
      <w:pPr>
        <w:spacing w:after="0"/>
        <w:ind w:right="-540"/>
        <w:jc w:val="both"/>
        <w:rPr>
          <w:rFonts w:ascii="Arial" w:eastAsia="Times New Roman" w:hAnsi="Arial" w:cs="Arial"/>
          <w:lang w:eastAsia="el-GR"/>
        </w:rPr>
      </w:pPr>
      <w:r w:rsidRPr="005B1ABD">
        <w:rPr>
          <w:rFonts w:ascii="Arial" w:eastAsia="Times New Roman" w:hAnsi="Arial" w:cs="Arial"/>
          <w:b/>
          <w:bCs/>
          <w:lang w:eastAsia="el-GR"/>
        </w:rPr>
        <w:tab/>
      </w:r>
      <w:r w:rsidRPr="005B1ABD">
        <w:rPr>
          <w:rFonts w:ascii="Arial" w:eastAsia="Times New Roman" w:hAnsi="Arial" w:cs="Arial"/>
          <w:lang w:eastAsia="el-GR"/>
        </w:rPr>
        <w:t xml:space="preserve">Στα Μελίσσια σήμερα </w:t>
      </w:r>
      <w:r>
        <w:rPr>
          <w:rFonts w:ascii="Arial" w:eastAsia="Times New Roman" w:hAnsi="Arial" w:cs="Arial"/>
          <w:lang w:eastAsia="el-GR"/>
        </w:rPr>
        <w:t>Δευτέρα 27</w:t>
      </w:r>
      <w:r w:rsidRPr="005B1ABD">
        <w:rPr>
          <w:rFonts w:ascii="Arial" w:eastAsia="Times New Roman" w:hAnsi="Arial" w:cs="Arial"/>
          <w:lang w:eastAsia="el-GR"/>
        </w:rPr>
        <w:t xml:space="preserve"> </w:t>
      </w:r>
      <w:proofErr w:type="spellStart"/>
      <w:r>
        <w:rPr>
          <w:rFonts w:ascii="Arial" w:eastAsia="Times New Roman" w:hAnsi="Arial" w:cs="Arial"/>
          <w:lang w:eastAsia="el-GR"/>
        </w:rPr>
        <w:t>Μαϊου</w:t>
      </w:r>
      <w:proofErr w:type="spellEnd"/>
      <w:r>
        <w:rPr>
          <w:rFonts w:ascii="Arial" w:eastAsia="Times New Roman" w:hAnsi="Arial" w:cs="Arial"/>
          <w:lang w:eastAsia="el-GR"/>
        </w:rPr>
        <w:t xml:space="preserve"> 2020 και ώρα 19:3</w:t>
      </w:r>
      <w:r w:rsidRPr="005B1ABD">
        <w:rPr>
          <w:rFonts w:ascii="Arial" w:eastAsia="Times New Roman" w:hAnsi="Arial" w:cs="Arial"/>
          <w:lang w:eastAsia="el-GR"/>
        </w:rPr>
        <w:t>0</w:t>
      </w:r>
      <w:r>
        <w:rPr>
          <w:rFonts w:ascii="Arial" w:eastAsia="Times New Roman" w:hAnsi="Arial" w:cs="Arial"/>
          <w:lang w:eastAsia="el-GR"/>
        </w:rPr>
        <w:t>μμ</w:t>
      </w:r>
      <w:r w:rsidRPr="005B1ABD">
        <w:rPr>
          <w:rFonts w:ascii="Arial" w:eastAsia="Times New Roman" w:hAnsi="Arial" w:cs="Arial"/>
          <w:lang w:eastAsia="el-GR"/>
        </w:rPr>
        <w:t xml:space="preserve"> στο Δημοτικό Κατάστημα Δήμου Πεντέλης, συνήλθε σε συνεδρίαση το Συμβούλιο της Κοινότητας </w:t>
      </w:r>
      <w:proofErr w:type="spellStart"/>
      <w:r w:rsidRPr="005B1ABD">
        <w:rPr>
          <w:rFonts w:ascii="Arial" w:eastAsia="Times New Roman" w:hAnsi="Arial" w:cs="Arial"/>
          <w:lang w:eastAsia="el-GR"/>
        </w:rPr>
        <w:t>Μελισσίων</w:t>
      </w:r>
      <w:proofErr w:type="spellEnd"/>
      <w:r w:rsidRPr="005B1ABD">
        <w:rPr>
          <w:rFonts w:ascii="Arial" w:eastAsia="Times New Roman" w:hAnsi="Arial" w:cs="Arial"/>
          <w:lang w:eastAsia="el-GR"/>
        </w:rPr>
        <w:t xml:space="preserve"> του Δήμου Πεντέλης, ύστερα από την </w:t>
      </w:r>
      <w:proofErr w:type="spellStart"/>
      <w:r w:rsidRPr="005B1ABD">
        <w:rPr>
          <w:rFonts w:ascii="Arial" w:eastAsia="Times New Roman" w:hAnsi="Arial" w:cs="Arial"/>
          <w:lang w:eastAsia="el-GR"/>
        </w:rPr>
        <w:t>υπ΄</w:t>
      </w:r>
      <w:proofErr w:type="spellEnd"/>
      <w:r>
        <w:rPr>
          <w:rFonts w:ascii="Arial" w:eastAsia="Times New Roman" w:hAnsi="Arial" w:cs="Arial"/>
          <w:lang w:eastAsia="el-GR"/>
        </w:rPr>
        <w:t xml:space="preserve"> </w:t>
      </w:r>
      <w:proofErr w:type="spellStart"/>
      <w:r w:rsidRPr="005B1ABD">
        <w:rPr>
          <w:rFonts w:ascii="Arial" w:eastAsia="Times New Roman" w:hAnsi="Arial" w:cs="Arial"/>
          <w:lang w:eastAsia="el-GR"/>
        </w:rPr>
        <w:t>αριθμ</w:t>
      </w:r>
      <w:proofErr w:type="spellEnd"/>
      <w:r w:rsidRPr="005B1ABD">
        <w:rPr>
          <w:rFonts w:ascii="Arial" w:eastAsia="Times New Roman" w:hAnsi="Arial" w:cs="Arial"/>
          <w:lang w:eastAsia="el-GR"/>
        </w:rPr>
        <w:t>.</w:t>
      </w:r>
      <w:r>
        <w:rPr>
          <w:rFonts w:ascii="Arial" w:eastAsia="Times New Roman" w:hAnsi="Arial" w:cs="Arial"/>
          <w:lang w:eastAsia="el-GR"/>
        </w:rPr>
        <w:t>:</w:t>
      </w:r>
      <w:r w:rsidRPr="005B1ABD">
        <w:rPr>
          <w:rFonts w:ascii="Arial" w:eastAsia="Times New Roman" w:hAnsi="Arial" w:cs="Arial"/>
          <w:lang w:eastAsia="el-GR"/>
        </w:rPr>
        <w:t xml:space="preserve"> </w:t>
      </w:r>
      <w:r w:rsidRPr="00593244">
        <w:rPr>
          <w:rFonts w:ascii="Arial" w:eastAsia="Times New Roman" w:hAnsi="Arial" w:cs="Arial"/>
          <w:lang w:eastAsia="el-GR"/>
        </w:rPr>
        <w:t>7770/18-05-2020</w:t>
      </w:r>
      <w:r w:rsidRPr="005B1ABD">
        <w:rPr>
          <w:rFonts w:ascii="Arial" w:eastAsia="Times New Roman" w:hAnsi="Arial" w:cs="Arial"/>
          <w:lang w:eastAsia="el-GR"/>
        </w:rPr>
        <w:t xml:space="preserve"> </w:t>
      </w:r>
      <w:r>
        <w:rPr>
          <w:rFonts w:ascii="Arial" w:eastAsia="Times New Roman" w:hAnsi="Arial" w:cs="Arial"/>
          <w:lang w:eastAsia="el-GR"/>
        </w:rPr>
        <w:t xml:space="preserve">έγγραφη </w:t>
      </w:r>
      <w:r w:rsidRPr="005B1ABD">
        <w:rPr>
          <w:rFonts w:ascii="Arial" w:eastAsia="Times New Roman" w:hAnsi="Arial" w:cs="Arial"/>
          <w:lang w:eastAsia="el-GR"/>
        </w:rPr>
        <w:t xml:space="preserve">πρόσκληση του προέδρου της  Κοινότητας που επιδόθηκε νόμιμα με αποδεικτικό στα μέλη σύμφωνα με το άρθρο 88 του Ν. 3852/10 «Νέα Αρχιτεκτονική της Αυτοδιοίκησης Διοίκησης – Πρόγραμμα Καλλικράτης» όπως αντικαταστάθηκε από το άρθρο 89 του Ν.4555/2018 </w:t>
      </w:r>
      <w:r w:rsidRPr="005B1ABD">
        <w:rPr>
          <w:rFonts w:ascii="Arial" w:eastAsia="Times New Roman" w:hAnsi="Arial" w:cs="Arial"/>
          <w:color w:val="000000" w:themeColor="text1"/>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tgtFrame="_blank" w:history="1">
        <w:r w:rsidRPr="005B1ABD">
          <w:rPr>
            <w:rFonts w:ascii="Arial" w:eastAsia="Times New Roman" w:hAnsi="Arial" w:cs="Arial"/>
            <w:color w:val="000000" w:themeColor="text1"/>
            <w:u w:val="single"/>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Pr="005B1ABD">
        <w:rPr>
          <w:rFonts w:ascii="Times New Roman" w:eastAsia="Times New Roman" w:hAnsi="Times New Roman" w:cs="Times New Roman"/>
          <w:lang w:eastAsia="el-GR"/>
        </w:rPr>
        <w:t>)</w:t>
      </w:r>
      <w:r w:rsidRPr="005B1ABD">
        <w:rPr>
          <w:rFonts w:ascii="Arial" w:eastAsia="Times New Roman" w:hAnsi="Arial" w:cs="Arial"/>
          <w:sz w:val="24"/>
          <w:szCs w:val="24"/>
          <w:lang w:eastAsia="el-GR"/>
        </w:rPr>
        <w:t xml:space="preserve"> </w:t>
      </w:r>
      <w:r w:rsidRPr="005B1ABD">
        <w:rPr>
          <w:rFonts w:ascii="Arial" w:eastAsia="Times New Roman" w:hAnsi="Arial" w:cs="Arial"/>
          <w:lang w:eastAsia="el-GR"/>
        </w:rPr>
        <w:t xml:space="preserve"> </w:t>
      </w:r>
    </w:p>
    <w:p w:rsidR="004D1A98" w:rsidRPr="005B1ABD" w:rsidRDefault="004D1A98" w:rsidP="004D1A98">
      <w:pPr>
        <w:tabs>
          <w:tab w:val="left" w:pos="426"/>
        </w:tabs>
        <w:spacing w:after="0" w:line="240" w:lineRule="auto"/>
        <w:jc w:val="both"/>
        <w:rPr>
          <w:rFonts w:ascii="Arial" w:eastAsia="Times New Roman" w:hAnsi="Arial" w:cs="Arial"/>
          <w:lang w:eastAsia="el-GR"/>
        </w:rPr>
      </w:pPr>
    </w:p>
    <w:p w:rsidR="004D1A98" w:rsidRPr="005B1ABD" w:rsidRDefault="004D1A98" w:rsidP="004D1A98">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Διαπιστώθηκε νόμιμη απαρτία, δεδομένου ότι σε σύνολο </w:t>
      </w:r>
      <w:r w:rsidRPr="00F257CE">
        <w:rPr>
          <w:rFonts w:ascii="Arial" w:eastAsia="Times New Roman" w:hAnsi="Arial" w:cs="Arial"/>
          <w:lang w:eastAsia="el-GR"/>
        </w:rPr>
        <w:t>έντεκα (11)</w:t>
      </w:r>
      <w:r w:rsidRPr="005B1ABD">
        <w:rPr>
          <w:rFonts w:ascii="Arial" w:eastAsia="Times New Roman" w:hAnsi="Arial" w:cs="Arial"/>
          <w:lang w:eastAsia="el-GR"/>
        </w:rPr>
        <w:t xml:space="preserve"> μελών βρέθηκαν παρόντα   τα  </w:t>
      </w:r>
      <w:r>
        <w:rPr>
          <w:rFonts w:ascii="Arial" w:eastAsia="Times New Roman" w:hAnsi="Arial" w:cs="Arial"/>
          <w:lang w:eastAsia="el-GR"/>
        </w:rPr>
        <w:t>δέκα (10</w:t>
      </w:r>
      <w:r w:rsidRPr="00DB6D78">
        <w:rPr>
          <w:rFonts w:ascii="Arial" w:eastAsia="Times New Roman" w:hAnsi="Arial" w:cs="Arial"/>
          <w:lang w:eastAsia="el-GR"/>
        </w:rPr>
        <w:t>),</w:t>
      </w:r>
      <w:r w:rsidRPr="005B1ABD">
        <w:rPr>
          <w:rFonts w:ascii="Arial" w:eastAsia="Times New Roman" w:hAnsi="Arial" w:cs="Arial"/>
          <w:lang w:eastAsia="el-GR"/>
        </w:rPr>
        <w:t xml:space="preserve"> ήτοι:</w:t>
      </w:r>
    </w:p>
    <w:p w:rsidR="004D1A98" w:rsidRPr="005B1ABD" w:rsidRDefault="004D1A98" w:rsidP="004D1A98">
      <w:pPr>
        <w:spacing w:after="0"/>
        <w:ind w:right="-540"/>
        <w:jc w:val="both"/>
        <w:rPr>
          <w:rFonts w:ascii="Arial" w:eastAsia="Times New Roman" w:hAnsi="Arial" w:cs="Arial"/>
          <w:lang w:eastAsia="el-GR"/>
        </w:rPr>
      </w:pPr>
    </w:p>
    <w:p w:rsidR="004D1A98" w:rsidRPr="005B1ABD" w:rsidRDefault="004D1A98" w:rsidP="004D1A98">
      <w:pPr>
        <w:spacing w:after="0"/>
        <w:ind w:right="77"/>
        <w:jc w:val="both"/>
        <w:rPr>
          <w:rFonts w:ascii="Arial" w:eastAsia="Times New Roman" w:hAnsi="Arial" w:cs="Arial"/>
          <w:b/>
          <w:bCs/>
          <w:sz w:val="20"/>
          <w:szCs w:val="20"/>
          <w:lang w:eastAsia="el-GR"/>
        </w:rPr>
      </w:pPr>
      <w:r w:rsidRPr="005B1ABD">
        <w:rPr>
          <w:rFonts w:ascii="Arial" w:eastAsia="Times New Roman" w:hAnsi="Arial" w:cs="Arial"/>
          <w:b/>
          <w:bCs/>
          <w:sz w:val="20"/>
          <w:szCs w:val="20"/>
          <w:lang w:eastAsia="el-GR"/>
        </w:rPr>
        <w:t>ΠΑΡΟΝΤΕΣ</w:t>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Pr>
          <w:rFonts w:ascii="Arial" w:eastAsia="Times New Roman" w:hAnsi="Arial" w:cs="Arial"/>
          <w:b/>
          <w:bCs/>
          <w:sz w:val="20"/>
          <w:szCs w:val="20"/>
          <w:lang w:eastAsia="el-GR"/>
        </w:rPr>
        <w:tab/>
      </w:r>
      <w:r w:rsidRPr="005B1ABD">
        <w:rPr>
          <w:rFonts w:ascii="Arial" w:eastAsia="Times New Roman" w:hAnsi="Arial" w:cs="Arial"/>
          <w:b/>
          <w:bCs/>
          <w:sz w:val="20"/>
          <w:szCs w:val="20"/>
          <w:lang w:eastAsia="el-GR"/>
        </w:rPr>
        <w:t>ΑΠΟΝΤΕΣ</w:t>
      </w:r>
    </w:p>
    <w:p w:rsidR="004D1A98" w:rsidRPr="00A152B1" w:rsidRDefault="004D1A98" w:rsidP="004D1A98">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 xml:space="preserve">1. </w:t>
      </w:r>
      <w:bookmarkStart w:id="0" w:name="_Hlk22801583"/>
      <w:r w:rsidRPr="00A152B1">
        <w:rPr>
          <w:rFonts w:ascii="Arial" w:eastAsia="Times New Roman" w:hAnsi="Arial" w:cs="Arial"/>
          <w:sz w:val="20"/>
          <w:szCs w:val="20"/>
          <w:lang w:eastAsia="el-GR"/>
        </w:rPr>
        <w:t xml:space="preserve">ΔΡΟΣΑΤΟΣ ΝΙΚΟΛΑΟΣ </w:t>
      </w:r>
      <w:bookmarkEnd w:id="0"/>
      <w:r w:rsidRPr="00A152B1">
        <w:rPr>
          <w:rFonts w:ascii="Arial" w:eastAsia="Times New Roman" w:hAnsi="Arial" w:cs="Arial"/>
          <w:sz w:val="20"/>
          <w:szCs w:val="20"/>
          <w:lang w:eastAsia="el-GR"/>
        </w:rPr>
        <w:t>(ΠΡΟΕΔΡΟΣ)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t xml:space="preserve">1. ΣΚΙΑΔΑ ΕΛΕΝΗ </w:t>
      </w:r>
    </w:p>
    <w:p w:rsidR="004D1A98" w:rsidRPr="00A152B1" w:rsidRDefault="004D1A98" w:rsidP="004D1A98">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2. ΔΗΜΗΤΡΑΚΗΣ ΓΕΩΡΓΙΟΣ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Pr>
          <w:rFonts w:ascii="Arial" w:eastAsia="Times New Roman" w:hAnsi="Arial" w:cs="Arial"/>
          <w:sz w:val="20"/>
          <w:szCs w:val="20"/>
          <w:lang w:eastAsia="el-GR"/>
        </w:rPr>
        <w:tab/>
      </w:r>
    </w:p>
    <w:p w:rsidR="004D1A98" w:rsidRDefault="004D1A98" w:rsidP="004D1A98">
      <w:pPr>
        <w:spacing w:after="0"/>
        <w:ind w:right="77"/>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3. ΚΟΛΟΒΟΣ-ΜΑΡΚΟΠΟΥΛΟΣ ΓΕΩΡΓΙΟΣ-ΣΤΕΦΑΝΟΣ</w:t>
      </w:r>
    </w:p>
    <w:p w:rsidR="004D1A98" w:rsidRPr="00A152B1" w:rsidRDefault="004D1A98" w:rsidP="004D1A98">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4. </w:t>
      </w:r>
      <w:r w:rsidRPr="00A152B1">
        <w:rPr>
          <w:rFonts w:ascii="Arial" w:eastAsia="Times New Roman" w:hAnsi="Arial" w:cs="Arial"/>
          <w:sz w:val="20"/>
          <w:szCs w:val="20"/>
          <w:lang w:eastAsia="el-GR"/>
        </w:rPr>
        <w:t>ΔΟΥΚΑ-ΛΑΣΗΘΙΩΤΑΚΗ ΜΑΡΙΑ</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p>
    <w:p w:rsidR="004D1A98" w:rsidRPr="00A152B1" w:rsidRDefault="004D1A98" w:rsidP="004D1A98">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5</w:t>
      </w:r>
      <w:r w:rsidRPr="00A152B1">
        <w:rPr>
          <w:rFonts w:ascii="Arial" w:eastAsia="Times New Roman" w:hAnsi="Arial" w:cs="Arial"/>
          <w:sz w:val="20"/>
          <w:szCs w:val="20"/>
          <w:lang w:eastAsia="el-GR"/>
        </w:rPr>
        <w:t>. ΑΠΟΣΤΟΛΙΔΗΣ ΓΕΩΡΓΙΟΣ</w:t>
      </w:r>
      <w:r w:rsidRPr="00A152B1">
        <w:rPr>
          <w:rFonts w:ascii="Arial" w:eastAsia="Times New Roman" w:hAnsi="Arial" w:cs="Arial"/>
          <w:sz w:val="20"/>
          <w:szCs w:val="20"/>
          <w:lang w:eastAsia="el-GR"/>
        </w:rPr>
        <w:tab/>
      </w:r>
      <w:r w:rsidRPr="00A152B1">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p>
    <w:p w:rsidR="004D1A98" w:rsidRDefault="004D1A98" w:rsidP="004D1A98">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6</w:t>
      </w:r>
      <w:r w:rsidRPr="00A152B1">
        <w:rPr>
          <w:rFonts w:ascii="Arial" w:eastAsia="Times New Roman" w:hAnsi="Arial" w:cs="Arial"/>
          <w:sz w:val="20"/>
          <w:szCs w:val="20"/>
          <w:lang w:eastAsia="el-GR"/>
        </w:rPr>
        <w:t>. ΒΟΡΕΑΣ ΣΕΒΑΣΤΟΣ</w:t>
      </w:r>
    </w:p>
    <w:p w:rsidR="004D1A98" w:rsidRDefault="004D1A98" w:rsidP="004D1A98">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7. ΖΩΗ ΑΓΝΗ</w:t>
      </w:r>
      <w:r w:rsidRPr="00A152B1">
        <w:rPr>
          <w:rFonts w:ascii="Arial" w:eastAsia="Times New Roman" w:hAnsi="Arial" w:cs="Arial"/>
          <w:sz w:val="20"/>
          <w:szCs w:val="20"/>
          <w:lang w:eastAsia="el-GR"/>
        </w:rPr>
        <w:t xml:space="preserve"> </w:t>
      </w:r>
    </w:p>
    <w:p w:rsidR="004D1A98" w:rsidRPr="00A152B1" w:rsidRDefault="004D1A98" w:rsidP="004D1A98">
      <w:pPr>
        <w:spacing w:after="0"/>
        <w:ind w:right="77"/>
        <w:jc w:val="both"/>
        <w:rPr>
          <w:rFonts w:ascii="Arial" w:eastAsia="Times New Roman" w:hAnsi="Arial" w:cs="Arial"/>
          <w:sz w:val="20"/>
          <w:szCs w:val="20"/>
          <w:lang w:eastAsia="el-GR"/>
        </w:rPr>
      </w:pPr>
      <w:r>
        <w:rPr>
          <w:rFonts w:ascii="Arial" w:eastAsia="Times New Roman" w:hAnsi="Arial" w:cs="Arial"/>
          <w:sz w:val="20"/>
          <w:szCs w:val="20"/>
          <w:lang w:eastAsia="el-GR"/>
        </w:rPr>
        <w:t>8.</w:t>
      </w:r>
      <w:r w:rsidRPr="004D1A98">
        <w:rPr>
          <w:rFonts w:ascii="Arial" w:eastAsia="Times New Roman" w:hAnsi="Arial" w:cs="Arial"/>
          <w:sz w:val="20"/>
          <w:szCs w:val="20"/>
          <w:lang w:eastAsia="el-GR"/>
        </w:rPr>
        <w:t xml:space="preserve"> </w:t>
      </w:r>
      <w:r w:rsidRPr="00A152B1">
        <w:rPr>
          <w:rFonts w:ascii="Arial" w:eastAsia="Times New Roman" w:hAnsi="Arial" w:cs="Arial"/>
          <w:sz w:val="20"/>
          <w:szCs w:val="20"/>
          <w:lang w:eastAsia="el-GR"/>
        </w:rPr>
        <w:t xml:space="preserve">ΦΡΑΝΤΖΗΣ ΑΠΟΣΤΟΛΟΣ                                                                      </w:t>
      </w:r>
    </w:p>
    <w:p w:rsidR="004D1A98" w:rsidRDefault="004D1A98" w:rsidP="004D1A98">
      <w:pPr>
        <w:spacing w:after="0"/>
        <w:ind w:right="-540"/>
        <w:jc w:val="both"/>
        <w:rPr>
          <w:rFonts w:ascii="Arial" w:eastAsia="Times New Roman" w:hAnsi="Arial" w:cs="Arial"/>
          <w:sz w:val="20"/>
          <w:szCs w:val="20"/>
          <w:lang w:eastAsia="el-GR"/>
        </w:rPr>
      </w:pPr>
      <w:r>
        <w:rPr>
          <w:rFonts w:ascii="Arial" w:eastAsia="Times New Roman" w:hAnsi="Arial" w:cs="Arial"/>
          <w:sz w:val="20"/>
          <w:szCs w:val="20"/>
          <w:lang w:eastAsia="el-GR"/>
        </w:rPr>
        <w:t>9</w:t>
      </w:r>
      <w:r w:rsidRPr="00A152B1">
        <w:rPr>
          <w:rFonts w:ascii="Arial" w:eastAsia="Times New Roman" w:hAnsi="Arial" w:cs="Arial"/>
          <w:sz w:val="20"/>
          <w:szCs w:val="20"/>
          <w:lang w:eastAsia="el-GR"/>
        </w:rPr>
        <w:t>. ΓΡΙΒΑ ΕΙΡΗΝΗ</w:t>
      </w:r>
    </w:p>
    <w:p w:rsidR="004D1A98" w:rsidRDefault="004D1A98" w:rsidP="004D1A98">
      <w:pPr>
        <w:spacing w:after="0"/>
        <w:ind w:right="-54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10. </w:t>
      </w:r>
      <w:r w:rsidRPr="00A152B1">
        <w:rPr>
          <w:rFonts w:ascii="Arial" w:eastAsia="Times New Roman" w:hAnsi="Arial" w:cs="Arial"/>
          <w:sz w:val="20"/>
          <w:szCs w:val="20"/>
          <w:lang w:eastAsia="el-GR"/>
        </w:rPr>
        <w:t xml:space="preserve">ΜΑΥΡΟΓΕΩΡΓΗ ΔΕΣΠΟΙΝΑ  </w:t>
      </w:r>
    </w:p>
    <w:p w:rsidR="004D1A98" w:rsidRDefault="004D1A98" w:rsidP="004D1A98">
      <w:pPr>
        <w:spacing w:after="0"/>
        <w:ind w:right="-540"/>
        <w:jc w:val="both"/>
        <w:rPr>
          <w:rFonts w:ascii="Arial" w:eastAsia="Times New Roman" w:hAnsi="Arial" w:cs="Arial"/>
          <w:sz w:val="20"/>
          <w:szCs w:val="20"/>
          <w:lang w:eastAsia="el-GR"/>
        </w:rPr>
      </w:pPr>
    </w:p>
    <w:p w:rsidR="004D1A98" w:rsidRPr="005B1ABD" w:rsidRDefault="004D1A98" w:rsidP="004D1A98">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w:t>
      </w:r>
    </w:p>
    <w:p w:rsidR="004D1A98" w:rsidRPr="005B1ABD" w:rsidRDefault="004D1A98" w:rsidP="004D1A98">
      <w:pPr>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Τα πρακτικά τηρήθηκαν από την υπάλληλο του Δήμου κα </w:t>
      </w:r>
      <w:proofErr w:type="spellStart"/>
      <w:r>
        <w:rPr>
          <w:rFonts w:ascii="Arial" w:eastAsia="Times New Roman" w:hAnsi="Arial" w:cs="Arial"/>
          <w:lang w:eastAsia="el-GR"/>
        </w:rPr>
        <w:t>Κοντάρα</w:t>
      </w:r>
      <w:proofErr w:type="spellEnd"/>
      <w:r>
        <w:rPr>
          <w:rFonts w:ascii="Arial" w:eastAsia="Times New Roman" w:hAnsi="Arial" w:cs="Arial"/>
          <w:lang w:eastAsia="el-GR"/>
        </w:rPr>
        <w:t xml:space="preserve"> Βασιλική</w:t>
      </w:r>
      <w:r w:rsidRPr="005B1ABD">
        <w:rPr>
          <w:rFonts w:ascii="Arial" w:eastAsia="Times New Roman" w:hAnsi="Arial" w:cs="Arial"/>
          <w:lang w:eastAsia="el-GR"/>
        </w:rPr>
        <w:t>.</w:t>
      </w:r>
    </w:p>
    <w:p w:rsidR="004D1A98" w:rsidRPr="005B1ABD" w:rsidRDefault="004D1A98" w:rsidP="004D1A98">
      <w:pPr>
        <w:spacing w:after="0"/>
        <w:ind w:right="-540"/>
        <w:jc w:val="both"/>
        <w:rPr>
          <w:rFonts w:ascii="Arial" w:eastAsia="Times New Roman" w:hAnsi="Arial" w:cs="Arial"/>
          <w:lang w:eastAsia="el-GR"/>
        </w:rPr>
      </w:pPr>
    </w:p>
    <w:p w:rsidR="004D1A98" w:rsidRDefault="004D1A98" w:rsidP="004D1A98">
      <w:pPr>
        <w:autoSpaceDE w:val="0"/>
        <w:autoSpaceDN w:val="0"/>
        <w:adjustRightInd w:val="0"/>
        <w:spacing w:after="0"/>
        <w:ind w:right="-540"/>
        <w:jc w:val="both"/>
        <w:rPr>
          <w:rFonts w:ascii="Arial" w:eastAsia="Times New Roman" w:hAnsi="Arial" w:cs="Arial"/>
          <w:lang w:eastAsia="el-GR"/>
        </w:rPr>
      </w:pPr>
      <w:r w:rsidRPr="005B1ABD">
        <w:rPr>
          <w:rFonts w:ascii="Arial" w:eastAsia="Times New Roman" w:hAnsi="Arial" w:cs="Arial"/>
          <w:lang w:eastAsia="el-GR"/>
        </w:rPr>
        <w:t xml:space="preserve">  Ο Πρόεδρος της Κοινότητας </w:t>
      </w:r>
      <w:proofErr w:type="spellStart"/>
      <w:r w:rsidRPr="005B1ABD">
        <w:rPr>
          <w:rFonts w:ascii="Arial" w:eastAsia="Times New Roman" w:hAnsi="Arial" w:cs="Arial"/>
          <w:lang w:eastAsia="el-GR"/>
        </w:rPr>
        <w:t>Μελισσίων</w:t>
      </w:r>
      <w:proofErr w:type="spellEnd"/>
      <w:r w:rsidRPr="005B1ABD">
        <w:rPr>
          <w:rFonts w:ascii="Arial" w:eastAsia="Times New Roman" w:hAnsi="Arial" w:cs="Arial"/>
          <w:lang w:eastAsia="el-GR"/>
        </w:rPr>
        <w:t xml:space="preserve">, εισηγούμενος </w:t>
      </w:r>
      <w:r w:rsidRPr="005B1ABD">
        <w:rPr>
          <w:rFonts w:ascii="Arial" w:eastAsia="Times New Roman" w:hAnsi="Arial" w:cs="Arial"/>
          <w:b/>
          <w:bCs/>
          <w:lang w:eastAsia="el-GR"/>
        </w:rPr>
        <w:t xml:space="preserve">το </w:t>
      </w:r>
      <w:r>
        <w:rPr>
          <w:rFonts w:ascii="Arial" w:eastAsia="Times New Roman" w:hAnsi="Arial" w:cs="Arial"/>
          <w:b/>
          <w:bCs/>
          <w:lang w:eastAsia="el-GR"/>
        </w:rPr>
        <w:t>3</w:t>
      </w:r>
      <w:r w:rsidRPr="005B1ABD">
        <w:rPr>
          <w:rFonts w:ascii="Arial" w:eastAsia="Times New Roman" w:hAnsi="Arial" w:cs="Arial"/>
          <w:b/>
          <w:bCs/>
          <w:vertAlign w:val="superscript"/>
          <w:lang w:eastAsia="el-GR"/>
        </w:rPr>
        <w:t>ο</w:t>
      </w:r>
      <w:r w:rsidRPr="005B1ABD">
        <w:rPr>
          <w:rFonts w:ascii="Arial" w:eastAsia="Times New Roman" w:hAnsi="Arial" w:cs="Arial"/>
          <w:b/>
          <w:bCs/>
          <w:lang w:eastAsia="el-GR"/>
        </w:rPr>
        <w:t xml:space="preserve"> θέμα ημερησίας διάταξης</w:t>
      </w:r>
      <w:r>
        <w:rPr>
          <w:rFonts w:ascii="Arial" w:eastAsia="Times New Roman" w:hAnsi="Arial" w:cs="Arial"/>
          <w:lang w:eastAsia="el-GR"/>
        </w:rPr>
        <w:t xml:space="preserve">, παρουσίασε την από </w:t>
      </w:r>
      <w:r w:rsidR="000E3DC5">
        <w:rPr>
          <w:rFonts w:ascii="Arial" w:eastAsia="Times New Roman" w:hAnsi="Arial" w:cs="Arial"/>
          <w:lang w:eastAsia="el-GR"/>
        </w:rPr>
        <w:t>0</w:t>
      </w:r>
      <w:r>
        <w:rPr>
          <w:rFonts w:ascii="Arial" w:eastAsia="Times New Roman" w:hAnsi="Arial" w:cs="Arial"/>
          <w:lang w:eastAsia="el-GR"/>
        </w:rPr>
        <w:t xml:space="preserve">6/03/2020 </w:t>
      </w:r>
      <w:r w:rsidRPr="005B1ABD">
        <w:rPr>
          <w:rFonts w:ascii="Arial" w:eastAsia="Times New Roman" w:hAnsi="Arial" w:cs="Arial"/>
          <w:lang w:eastAsia="el-GR"/>
        </w:rPr>
        <w:t>εισήγηση της Δ/</w:t>
      </w:r>
      <w:proofErr w:type="spellStart"/>
      <w:r w:rsidRPr="005B1ABD">
        <w:rPr>
          <w:rFonts w:ascii="Arial" w:eastAsia="Times New Roman" w:hAnsi="Arial" w:cs="Arial"/>
          <w:lang w:eastAsia="el-GR"/>
        </w:rPr>
        <w:t>νσης</w:t>
      </w:r>
      <w:proofErr w:type="spellEnd"/>
      <w:r w:rsidRPr="005B1ABD">
        <w:rPr>
          <w:rFonts w:ascii="Arial" w:eastAsia="Times New Roman" w:hAnsi="Arial" w:cs="Arial"/>
          <w:lang w:eastAsia="el-GR"/>
        </w:rPr>
        <w:t xml:space="preserve"> </w:t>
      </w:r>
      <w:r>
        <w:rPr>
          <w:rFonts w:ascii="Arial" w:eastAsia="Times New Roman" w:hAnsi="Arial" w:cs="Arial"/>
          <w:lang w:eastAsia="el-GR"/>
        </w:rPr>
        <w:t>Περιβάλλοντος</w:t>
      </w:r>
      <w:r w:rsidRPr="005B1ABD">
        <w:rPr>
          <w:rFonts w:ascii="Arial" w:eastAsia="Times New Roman" w:hAnsi="Arial" w:cs="Arial"/>
          <w:lang w:eastAsia="el-GR"/>
        </w:rPr>
        <w:t xml:space="preserve"> και Π</w:t>
      </w:r>
      <w:r>
        <w:rPr>
          <w:rFonts w:ascii="Arial" w:eastAsia="Times New Roman" w:hAnsi="Arial" w:cs="Arial"/>
          <w:lang w:eastAsia="el-GR"/>
        </w:rPr>
        <w:t xml:space="preserve">ολεοδομίας </w:t>
      </w:r>
      <w:r w:rsidRPr="005B1ABD">
        <w:rPr>
          <w:rFonts w:ascii="Arial" w:eastAsia="Times New Roman" w:hAnsi="Arial" w:cs="Arial"/>
          <w:lang w:eastAsia="el-GR"/>
        </w:rPr>
        <w:t xml:space="preserve">που υπογράφεται από τον προϊστάμενο Διεύθυνσης </w:t>
      </w:r>
      <w:r>
        <w:rPr>
          <w:rFonts w:ascii="Arial" w:eastAsia="Times New Roman" w:hAnsi="Arial" w:cs="Arial"/>
          <w:lang w:eastAsia="el-GR"/>
        </w:rPr>
        <w:t>Περιβάλλοντος</w:t>
      </w:r>
      <w:r w:rsidRPr="005B1ABD">
        <w:rPr>
          <w:rFonts w:ascii="Arial" w:eastAsia="Times New Roman" w:hAnsi="Arial" w:cs="Arial"/>
          <w:lang w:eastAsia="el-GR"/>
        </w:rPr>
        <w:t xml:space="preserve"> και Π</w:t>
      </w:r>
      <w:r>
        <w:rPr>
          <w:rFonts w:ascii="Arial" w:eastAsia="Times New Roman" w:hAnsi="Arial" w:cs="Arial"/>
          <w:lang w:eastAsia="el-GR"/>
        </w:rPr>
        <w:t>ολεοδομίας</w:t>
      </w:r>
      <w:r w:rsidRPr="005B1ABD">
        <w:rPr>
          <w:rFonts w:ascii="Arial" w:eastAsia="Times New Roman" w:hAnsi="Arial" w:cs="Arial"/>
          <w:lang w:eastAsia="el-GR"/>
        </w:rPr>
        <w:t xml:space="preserve">, κ. </w:t>
      </w:r>
      <w:proofErr w:type="spellStart"/>
      <w:r>
        <w:rPr>
          <w:rFonts w:ascii="Arial" w:eastAsia="Times New Roman" w:hAnsi="Arial" w:cs="Arial"/>
          <w:lang w:eastAsia="el-GR"/>
        </w:rPr>
        <w:t>Ξανθάκο</w:t>
      </w:r>
      <w:proofErr w:type="spellEnd"/>
      <w:r>
        <w:rPr>
          <w:rFonts w:ascii="Arial" w:eastAsia="Times New Roman" w:hAnsi="Arial" w:cs="Arial"/>
          <w:lang w:eastAsia="el-GR"/>
        </w:rPr>
        <w:t xml:space="preserve"> Ιωάννη  και  έχει ως εξής </w:t>
      </w:r>
      <w:r w:rsidRPr="005B1ABD">
        <w:rPr>
          <w:rFonts w:ascii="Arial" w:eastAsia="Times New Roman" w:hAnsi="Arial" w:cs="Arial"/>
          <w:lang w:eastAsia="el-GR"/>
        </w:rPr>
        <w:t xml:space="preserve">:  </w:t>
      </w:r>
    </w:p>
    <w:p w:rsidR="004D1A98" w:rsidRPr="005B1ABD" w:rsidRDefault="004D1A98" w:rsidP="004D1A98">
      <w:pPr>
        <w:autoSpaceDE w:val="0"/>
        <w:autoSpaceDN w:val="0"/>
        <w:adjustRightInd w:val="0"/>
        <w:spacing w:after="0"/>
        <w:ind w:right="-540"/>
        <w:jc w:val="both"/>
        <w:rPr>
          <w:rFonts w:ascii="Arial" w:eastAsia="Times New Roman" w:hAnsi="Arial" w:cs="Arial"/>
          <w:lang w:eastAsia="el-GR"/>
        </w:rPr>
      </w:pPr>
    </w:p>
    <w:p w:rsidR="004D1A98" w:rsidRPr="005B1ABD" w:rsidRDefault="004D1A98" w:rsidP="004D1A98">
      <w:pPr>
        <w:autoSpaceDE w:val="0"/>
        <w:autoSpaceDN w:val="0"/>
        <w:adjustRightInd w:val="0"/>
        <w:spacing w:after="0"/>
        <w:ind w:right="-540"/>
        <w:jc w:val="both"/>
        <w:rPr>
          <w:rFonts w:ascii="Arial" w:eastAsia="Times New Roman" w:hAnsi="Arial" w:cs="Arial"/>
          <w:lang w:eastAsia="el-GR"/>
        </w:rPr>
      </w:pPr>
    </w:p>
    <w:p w:rsidR="004D1A98" w:rsidRDefault="004D1A98" w:rsidP="006809DB">
      <w:pPr>
        <w:tabs>
          <w:tab w:val="left" w:pos="0"/>
          <w:tab w:val="left" w:pos="709"/>
        </w:tabs>
        <w:ind w:left="-426"/>
        <w:jc w:val="both"/>
        <w:rPr>
          <w:rFonts w:ascii="Arial" w:eastAsia="Times New Roman" w:hAnsi="Arial" w:cs="Arial"/>
          <w:lang w:eastAsia="el-GR"/>
        </w:rPr>
      </w:pPr>
      <w:r w:rsidRPr="006809DB">
        <w:rPr>
          <w:rFonts w:ascii="Arial" w:eastAsia="Times New Roman" w:hAnsi="Arial" w:cs="Arial"/>
          <w:b/>
          <w:lang w:eastAsia="el-GR"/>
        </w:rPr>
        <w:lastRenderedPageBreak/>
        <w:t>ΘΕΜΑ:</w:t>
      </w:r>
      <w:r w:rsidRPr="006809DB">
        <w:rPr>
          <w:rFonts w:ascii="Arial" w:eastAsia="Times New Roman" w:hAnsi="Arial" w:cs="Arial"/>
          <w:lang w:eastAsia="el-GR"/>
        </w:rPr>
        <w:t xml:space="preserve"> Παράταση Ωραρίου  Χρήσης Μουσικών Οργάνων- Μουσικής</w:t>
      </w:r>
      <w:r w:rsidR="006809DB">
        <w:rPr>
          <w:rFonts w:ascii="Arial" w:eastAsia="Times New Roman" w:hAnsi="Arial" w:cs="Arial"/>
          <w:lang w:eastAsia="el-GR"/>
        </w:rPr>
        <w:t>.</w:t>
      </w:r>
    </w:p>
    <w:p w:rsidR="006809DB" w:rsidRPr="006809DB" w:rsidRDefault="006809DB" w:rsidP="006809DB">
      <w:pPr>
        <w:tabs>
          <w:tab w:val="left" w:pos="0"/>
          <w:tab w:val="left" w:pos="709"/>
        </w:tabs>
        <w:ind w:left="-426"/>
        <w:jc w:val="both"/>
        <w:rPr>
          <w:rFonts w:ascii="Arial" w:eastAsia="Times New Roman" w:hAnsi="Arial" w:cs="Arial"/>
          <w:lang w:eastAsia="el-GR"/>
        </w:rPr>
      </w:pP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b/>
          <w:lang w:eastAsia="el-GR"/>
        </w:rPr>
        <w:t>ΣΧΕΤ:</w:t>
      </w:r>
      <w:r w:rsidRPr="006809DB">
        <w:rPr>
          <w:rFonts w:ascii="Arial" w:eastAsia="Times New Roman" w:hAnsi="Arial" w:cs="Arial"/>
          <w:lang w:eastAsia="el-GR"/>
        </w:rPr>
        <w:tab/>
        <w:t xml:space="preserve">α. </w:t>
      </w:r>
      <w:r w:rsidRPr="006809DB">
        <w:rPr>
          <w:rFonts w:ascii="Arial" w:eastAsia="Times New Roman" w:hAnsi="Arial" w:cs="Arial"/>
          <w:lang w:eastAsia="el-GR"/>
        </w:rPr>
        <w:tab/>
        <w:t xml:space="preserve">Η </w:t>
      </w:r>
      <w:proofErr w:type="spellStart"/>
      <w:r w:rsidRPr="006809DB">
        <w:rPr>
          <w:rFonts w:ascii="Arial" w:eastAsia="Times New Roman" w:hAnsi="Arial" w:cs="Arial"/>
          <w:lang w:eastAsia="el-GR"/>
        </w:rPr>
        <w:t>υπ΄αριθμ</w:t>
      </w:r>
      <w:proofErr w:type="spellEnd"/>
      <w:r w:rsidRPr="006809DB">
        <w:rPr>
          <w:rFonts w:ascii="Arial" w:eastAsia="Times New Roman" w:hAnsi="Arial" w:cs="Arial"/>
          <w:lang w:eastAsia="el-GR"/>
        </w:rPr>
        <w:t>. 3/1995 Αστυνομική Διάταξη. (ΦΕΚ15β΄).</w:t>
      </w: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lang w:eastAsia="el-GR"/>
        </w:rPr>
        <w:tab/>
        <w:t>β.</w:t>
      </w:r>
      <w:r w:rsidRPr="006809DB">
        <w:rPr>
          <w:rFonts w:ascii="Arial" w:eastAsia="Times New Roman" w:hAnsi="Arial" w:cs="Arial"/>
          <w:lang w:eastAsia="el-GR"/>
        </w:rPr>
        <w:tab/>
        <w:t xml:space="preserve">Η </w:t>
      </w:r>
      <w:proofErr w:type="spellStart"/>
      <w:r w:rsidRPr="006809DB">
        <w:rPr>
          <w:rFonts w:ascii="Arial" w:eastAsia="Times New Roman" w:hAnsi="Arial" w:cs="Arial"/>
          <w:lang w:eastAsia="el-GR"/>
        </w:rPr>
        <w:t>υπ΄αριθμ</w:t>
      </w:r>
      <w:proofErr w:type="spellEnd"/>
      <w:r w:rsidRPr="006809DB">
        <w:rPr>
          <w:rFonts w:ascii="Arial" w:eastAsia="Times New Roman" w:hAnsi="Arial" w:cs="Arial"/>
          <w:lang w:eastAsia="el-GR"/>
        </w:rPr>
        <w:t>. 82/2011 Κανονιστική Απόφαση Δ.Σ. Πεντέλης «Καθορισμός όρων και ωρών για τη χορήγηση αδειών λειτουργίας μουσικής και μουσικών οργάνων σε καταστήματα».</w:t>
      </w: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lang w:eastAsia="el-GR"/>
        </w:rPr>
        <w:tab/>
        <w:t>γ.</w:t>
      </w:r>
      <w:r w:rsidRPr="006809DB">
        <w:rPr>
          <w:rFonts w:ascii="Arial" w:eastAsia="Times New Roman" w:hAnsi="Arial" w:cs="Arial"/>
          <w:lang w:eastAsia="el-GR"/>
        </w:rPr>
        <w:tab/>
      </w:r>
      <w:hyperlink r:id="rId8" w:tgtFrame="_blank" w:history="1">
        <w:r w:rsidRPr="006809DB">
          <w:rPr>
            <w:rFonts w:eastAsia="Times New Roman"/>
            <w:lang w:eastAsia="el-GR"/>
          </w:rPr>
          <w:t>Η KYA οικ. 16228/17.05.2017 (ΦΕΚ 1723/18.05.2017 τεύχος Β'</w:t>
        </w:r>
      </w:hyperlink>
      <w:r w:rsidRPr="006809DB">
        <w:rPr>
          <w:rFonts w:ascii="Arial" w:eastAsia="Times New Roman" w:hAnsi="Arial" w:cs="Arial"/>
          <w:lang w:eastAsia="el-GR"/>
        </w:rPr>
        <w:t>).</w:t>
      </w:r>
    </w:p>
    <w:p w:rsidR="004D1A98" w:rsidRPr="006809DB" w:rsidRDefault="004D1A98" w:rsidP="000E3DC5">
      <w:pPr>
        <w:pStyle w:val="a3"/>
        <w:tabs>
          <w:tab w:val="left" w:pos="1134"/>
        </w:tabs>
        <w:spacing w:line="240" w:lineRule="auto"/>
        <w:ind w:left="709"/>
        <w:jc w:val="both"/>
        <w:rPr>
          <w:rFonts w:ascii="Arial" w:eastAsia="Times New Roman" w:hAnsi="Arial" w:cs="Arial"/>
          <w:sz w:val="22"/>
          <w:szCs w:val="22"/>
          <w:lang w:eastAsia="el-GR"/>
        </w:rPr>
      </w:pPr>
      <w:r w:rsidRPr="006809DB">
        <w:rPr>
          <w:rFonts w:ascii="Arial" w:eastAsia="Times New Roman" w:hAnsi="Arial" w:cs="Arial"/>
          <w:sz w:val="22"/>
          <w:szCs w:val="22"/>
          <w:lang w:eastAsia="el-GR"/>
        </w:rPr>
        <w:t>δ.</w:t>
      </w:r>
      <w:r w:rsidRPr="006809DB">
        <w:rPr>
          <w:rFonts w:ascii="Arial" w:eastAsia="Times New Roman" w:hAnsi="Arial" w:cs="Arial"/>
          <w:sz w:val="22"/>
          <w:szCs w:val="22"/>
          <w:lang w:eastAsia="el-GR"/>
        </w:rPr>
        <w:tab/>
        <w:t xml:space="preserve">Η </w:t>
      </w:r>
      <w:hyperlink r:id="rId9" w:tgtFrame="_blank" w:history="1">
        <w:r w:rsidRPr="006809DB">
          <w:rPr>
            <w:rFonts w:ascii="Arial" w:eastAsia="Times New Roman" w:hAnsi="Arial" w:cs="Arial"/>
            <w:sz w:val="22"/>
            <w:szCs w:val="22"/>
            <w:lang w:eastAsia="el-GR"/>
          </w:rPr>
          <w:t xml:space="preserve"> Υγ. Διάταξη Υ1γ/Γ.Π/οικ.47829/21.06.2017 (ΦΕΚ 2161/Β)</w:t>
        </w:r>
      </w:hyperlink>
      <w:r w:rsidRPr="006809DB">
        <w:rPr>
          <w:rFonts w:ascii="Arial" w:eastAsia="Times New Roman" w:hAnsi="Arial" w:cs="Arial"/>
          <w:sz w:val="22"/>
          <w:szCs w:val="22"/>
          <w:lang w:eastAsia="el-GR"/>
        </w:rPr>
        <w:t>.</w:t>
      </w: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lang w:eastAsia="el-GR"/>
        </w:rPr>
        <w:tab/>
        <w:t xml:space="preserve">ε. </w:t>
      </w:r>
      <w:r w:rsidRPr="006809DB">
        <w:rPr>
          <w:rFonts w:ascii="Arial" w:eastAsia="Times New Roman" w:hAnsi="Arial" w:cs="Arial"/>
          <w:lang w:eastAsia="el-GR"/>
        </w:rPr>
        <w:tab/>
        <w:t xml:space="preserve">Η με </w:t>
      </w:r>
      <w:proofErr w:type="spellStart"/>
      <w:r w:rsidRPr="006809DB">
        <w:rPr>
          <w:rFonts w:ascii="Arial" w:eastAsia="Times New Roman" w:hAnsi="Arial" w:cs="Arial"/>
          <w:lang w:eastAsia="el-GR"/>
        </w:rPr>
        <w:t>αριθμ</w:t>
      </w:r>
      <w:proofErr w:type="spellEnd"/>
      <w:r w:rsidRPr="006809DB">
        <w:rPr>
          <w:rFonts w:ascii="Arial" w:eastAsia="Times New Roman" w:hAnsi="Arial" w:cs="Arial"/>
          <w:lang w:eastAsia="el-GR"/>
        </w:rPr>
        <w:t xml:space="preserve">. </w:t>
      </w:r>
      <w:proofErr w:type="spellStart"/>
      <w:r w:rsidRPr="006809DB">
        <w:rPr>
          <w:rFonts w:ascii="Arial" w:eastAsia="Times New Roman" w:hAnsi="Arial" w:cs="Arial"/>
          <w:lang w:eastAsia="el-GR"/>
        </w:rPr>
        <w:t>πρωτ</w:t>
      </w:r>
      <w:proofErr w:type="spellEnd"/>
      <w:r w:rsidRPr="006809DB">
        <w:rPr>
          <w:rFonts w:ascii="Arial" w:eastAsia="Times New Roman" w:hAnsi="Arial" w:cs="Arial"/>
          <w:lang w:eastAsia="el-GR"/>
        </w:rPr>
        <w:t>. 3717/24.02.2020 αίτηση.</w:t>
      </w: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lang w:eastAsia="el-GR"/>
        </w:rPr>
        <w:tab/>
        <w:t>στ.</w:t>
      </w:r>
      <w:r w:rsidRPr="006809DB">
        <w:rPr>
          <w:rFonts w:ascii="Arial" w:eastAsia="Times New Roman" w:hAnsi="Arial" w:cs="Arial"/>
          <w:lang w:eastAsia="el-GR"/>
        </w:rPr>
        <w:tab/>
        <w:t xml:space="preserve"> Η με </w:t>
      </w:r>
      <w:proofErr w:type="spellStart"/>
      <w:r w:rsidRPr="006809DB">
        <w:rPr>
          <w:rFonts w:ascii="Arial" w:eastAsia="Times New Roman" w:hAnsi="Arial" w:cs="Arial"/>
          <w:lang w:eastAsia="el-GR"/>
        </w:rPr>
        <w:t>αριθμ</w:t>
      </w:r>
      <w:proofErr w:type="spellEnd"/>
      <w:r w:rsidRPr="006809DB">
        <w:rPr>
          <w:rFonts w:ascii="Arial" w:eastAsia="Times New Roman" w:hAnsi="Arial" w:cs="Arial"/>
          <w:lang w:eastAsia="el-GR"/>
        </w:rPr>
        <w:t xml:space="preserve">. </w:t>
      </w:r>
      <w:proofErr w:type="spellStart"/>
      <w:r w:rsidRPr="006809DB">
        <w:rPr>
          <w:rFonts w:ascii="Arial" w:eastAsia="Times New Roman" w:hAnsi="Arial" w:cs="Arial"/>
          <w:lang w:eastAsia="el-GR"/>
        </w:rPr>
        <w:t>πρωτ</w:t>
      </w:r>
      <w:proofErr w:type="spellEnd"/>
      <w:r w:rsidRPr="006809DB">
        <w:rPr>
          <w:rFonts w:ascii="Arial" w:eastAsia="Times New Roman" w:hAnsi="Arial" w:cs="Arial"/>
          <w:lang w:eastAsia="el-GR"/>
        </w:rPr>
        <w:t>. 1131708/2019 Γνωστοποίηση ΚΥΕ.</w:t>
      </w:r>
    </w:p>
    <w:p w:rsidR="004D1A98" w:rsidRPr="006809DB" w:rsidRDefault="004D1A98" w:rsidP="000E3DC5">
      <w:pPr>
        <w:tabs>
          <w:tab w:val="left" w:pos="0"/>
          <w:tab w:val="left" w:pos="709"/>
          <w:tab w:val="left" w:pos="1134"/>
        </w:tabs>
        <w:spacing w:line="240" w:lineRule="auto"/>
        <w:jc w:val="both"/>
        <w:rPr>
          <w:rFonts w:ascii="Arial" w:eastAsia="Times New Roman" w:hAnsi="Arial" w:cs="Arial"/>
          <w:lang w:eastAsia="el-GR"/>
        </w:rPr>
      </w:pPr>
      <w:r w:rsidRPr="006809DB">
        <w:rPr>
          <w:rFonts w:ascii="Arial" w:eastAsia="Times New Roman" w:hAnsi="Arial" w:cs="Arial"/>
          <w:lang w:eastAsia="el-GR"/>
        </w:rPr>
        <w:tab/>
        <w:t>ζ.</w:t>
      </w:r>
      <w:r w:rsidRPr="006809DB">
        <w:rPr>
          <w:rFonts w:ascii="Arial" w:eastAsia="Times New Roman" w:hAnsi="Arial" w:cs="Arial"/>
          <w:lang w:eastAsia="el-GR"/>
        </w:rPr>
        <w:tab/>
      </w:r>
      <w:r w:rsidRPr="006809DB">
        <w:rPr>
          <w:rFonts w:ascii="Arial" w:eastAsia="Times New Roman" w:hAnsi="Arial" w:cs="Arial"/>
          <w:u w:val="single"/>
          <w:lang w:eastAsia="el-GR"/>
        </w:rPr>
        <w:t>Ο Ν. 4442/2017 (ΦΕΚ 230/Α΄/2016)</w:t>
      </w:r>
      <w:r w:rsidRPr="006809DB">
        <w:rPr>
          <w:rFonts w:ascii="Arial" w:eastAsia="Times New Roman" w:hAnsi="Arial" w:cs="Arial"/>
          <w:lang w:eastAsia="el-GR"/>
        </w:rPr>
        <w:t>.</w:t>
      </w:r>
    </w:p>
    <w:p w:rsidR="004D1A98" w:rsidRPr="006809DB" w:rsidRDefault="004D1A98" w:rsidP="004D1A98">
      <w:pPr>
        <w:tabs>
          <w:tab w:val="left" w:pos="0"/>
          <w:tab w:val="left" w:pos="709"/>
          <w:tab w:val="left" w:pos="1134"/>
        </w:tabs>
        <w:jc w:val="both"/>
        <w:rPr>
          <w:rFonts w:ascii="Arial" w:eastAsia="Times New Roman" w:hAnsi="Arial" w:cs="Arial"/>
          <w:lang w:eastAsia="el-GR"/>
        </w:rPr>
      </w:pPr>
      <w:r w:rsidRPr="006809DB">
        <w:rPr>
          <w:rFonts w:ascii="Arial" w:eastAsia="Times New Roman" w:hAnsi="Arial" w:cs="Arial"/>
          <w:lang w:eastAsia="el-GR"/>
        </w:rPr>
        <w:tab/>
      </w:r>
      <w:r w:rsidRPr="006809DB">
        <w:rPr>
          <w:rFonts w:ascii="Arial" w:eastAsia="Times New Roman" w:hAnsi="Arial" w:cs="Arial"/>
          <w:lang w:eastAsia="el-GR"/>
        </w:rPr>
        <w:tab/>
      </w:r>
    </w:p>
    <w:p w:rsidR="004D1A98" w:rsidRPr="006809DB" w:rsidRDefault="004D1A98" w:rsidP="006809DB">
      <w:pPr>
        <w:tabs>
          <w:tab w:val="left" w:pos="0"/>
          <w:tab w:val="left" w:pos="1134"/>
        </w:tabs>
        <w:ind w:left="-426" w:right="-908"/>
        <w:jc w:val="both"/>
        <w:rPr>
          <w:rFonts w:ascii="Arial" w:eastAsia="Times New Roman" w:hAnsi="Arial" w:cs="Arial"/>
          <w:u w:val="single"/>
          <w:lang w:eastAsia="el-GR"/>
        </w:rPr>
      </w:pPr>
      <w:r w:rsidRPr="006809DB">
        <w:rPr>
          <w:rFonts w:ascii="Arial" w:eastAsia="Times New Roman" w:hAnsi="Arial" w:cs="Arial"/>
          <w:lang w:eastAsia="el-GR"/>
        </w:rPr>
        <w:tab/>
      </w:r>
      <w:r w:rsidRPr="006809DB">
        <w:rPr>
          <w:rFonts w:ascii="Arial" w:eastAsia="Times New Roman" w:hAnsi="Arial" w:cs="Arial"/>
          <w:lang w:eastAsia="el-GR"/>
        </w:rPr>
        <w:tab/>
      </w:r>
      <w:r w:rsidRPr="006809DB">
        <w:rPr>
          <w:rFonts w:ascii="Arial" w:eastAsia="Times New Roman" w:hAnsi="Arial" w:cs="Arial"/>
          <w:lang w:eastAsia="el-GR"/>
        </w:rPr>
        <w:tab/>
      </w:r>
      <w:r w:rsidRPr="006809DB">
        <w:rPr>
          <w:rFonts w:ascii="Arial" w:eastAsia="Times New Roman" w:hAnsi="Arial" w:cs="Arial"/>
          <w:lang w:eastAsia="el-GR"/>
        </w:rPr>
        <w:tab/>
      </w:r>
      <w:r w:rsidRPr="006809DB">
        <w:rPr>
          <w:rFonts w:ascii="Arial" w:eastAsia="Times New Roman" w:hAnsi="Arial" w:cs="Arial"/>
          <w:lang w:eastAsia="el-GR"/>
        </w:rPr>
        <w:tab/>
      </w:r>
      <w:r w:rsidRPr="006809DB">
        <w:rPr>
          <w:rFonts w:ascii="Arial" w:eastAsia="Times New Roman" w:hAnsi="Arial" w:cs="Arial"/>
          <w:lang w:eastAsia="el-GR"/>
        </w:rPr>
        <w:tab/>
      </w:r>
      <w:r w:rsidRPr="006809DB">
        <w:rPr>
          <w:rFonts w:ascii="Arial" w:eastAsia="Times New Roman" w:hAnsi="Arial" w:cs="Arial"/>
          <w:u w:val="single"/>
          <w:lang w:eastAsia="el-GR"/>
        </w:rPr>
        <w:t>ΕΙΣΗΓΗΣΗ</w:t>
      </w:r>
    </w:p>
    <w:p w:rsidR="004D1A98" w:rsidRPr="006809DB" w:rsidRDefault="004D1A98" w:rsidP="006809DB">
      <w:pPr>
        <w:tabs>
          <w:tab w:val="left" w:pos="1134"/>
        </w:tabs>
        <w:ind w:left="-142" w:right="-483" w:firstLine="142"/>
        <w:jc w:val="both"/>
        <w:rPr>
          <w:rFonts w:ascii="Arial" w:eastAsia="Times New Roman" w:hAnsi="Arial" w:cs="Arial"/>
          <w:u w:val="single"/>
          <w:lang w:eastAsia="el-GR"/>
        </w:rPr>
      </w:pPr>
      <w:r w:rsidRPr="006809DB">
        <w:rPr>
          <w:rFonts w:ascii="Arial" w:eastAsia="Times New Roman" w:hAnsi="Arial" w:cs="Arial"/>
          <w:u w:val="single"/>
          <w:lang w:eastAsia="el-GR"/>
        </w:rPr>
        <w:t>ΕΝΗΜΕΡΩΣΗ</w:t>
      </w:r>
    </w:p>
    <w:p w:rsidR="004D1A98" w:rsidRPr="006809DB" w:rsidRDefault="004D1A98" w:rsidP="004D1A98">
      <w:pPr>
        <w:pStyle w:val="Web"/>
        <w:numPr>
          <w:ilvl w:val="0"/>
          <w:numId w:val="2"/>
        </w:numPr>
        <w:shd w:val="clear" w:color="auto" w:fill="FFFFFF"/>
        <w:tabs>
          <w:tab w:val="left" w:pos="1134"/>
        </w:tabs>
        <w:autoSpaceDE w:val="0"/>
        <w:autoSpaceDN w:val="0"/>
        <w:adjustRightInd w:val="0"/>
        <w:spacing w:before="0" w:beforeAutospacing="0" w:after="0" w:afterAutospacing="0"/>
        <w:ind w:left="0" w:firstLine="720"/>
        <w:jc w:val="both"/>
        <w:rPr>
          <w:rFonts w:ascii="Arial" w:hAnsi="Arial" w:cs="Arial"/>
          <w:sz w:val="22"/>
          <w:szCs w:val="22"/>
        </w:rPr>
      </w:pPr>
      <w:r w:rsidRPr="006809DB">
        <w:rPr>
          <w:rFonts w:ascii="Arial" w:hAnsi="Arial" w:cs="Arial"/>
          <w:sz w:val="22"/>
          <w:szCs w:val="22"/>
        </w:rPr>
        <w:t xml:space="preserve">Η χρήση μουσικής ή μουσικών οργάνων πραγματοποιείται, σύμφωνα με τις διατάξεις της κείμενης νομοθεσίας, χωρίς να απαιτείται έκδοση προηγούμενης άδειας της 3/1995 Αστυνομικής Διάταξης, η οποία εγκρίθηκε με την 1023/2/37-ια/1996 απόφαση του Υπουργού Δημοσίας Τάξης (Β΄ 15), από τον Δήμο. Ο </w:t>
      </w:r>
      <w:proofErr w:type="spellStart"/>
      <w:r w:rsidRPr="006809DB">
        <w:rPr>
          <w:rFonts w:ascii="Arial" w:hAnsi="Arial" w:cs="Arial"/>
          <w:sz w:val="22"/>
          <w:szCs w:val="22"/>
        </w:rPr>
        <w:t>ενδιαφερόµενος</w:t>
      </w:r>
      <w:proofErr w:type="spellEnd"/>
      <w:r w:rsidRPr="006809DB">
        <w:rPr>
          <w:rFonts w:ascii="Arial" w:hAnsi="Arial" w:cs="Arial"/>
          <w:sz w:val="22"/>
          <w:szCs w:val="22"/>
        </w:rPr>
        <w:t xml:space="preserve"> που προτίθεται να κάνει χρήση µ</w:t>
      </w:r>
      <w:proofErr w:type="spellStart"/>
      <w:r w:rsidRPr="006809DB">
        <w:rPr>
          <w:rFonts w:ascii="Arial" w:hAnsi="Arial" w:cs="Arial"/>
          <w:sz w:val="22"/>
          <w:szCs w:val="22"/>
        </w:rPr>
        <w:t>ουσικής</w:t>
      </w:r>
      <w:proofErr w:type="spellEnd"/>
      <w:r w:rsidRPr="006809DB">
        <w:rPr>
          <w:rFonts w:ascii="Arial" w:hAnsi="Arial" w:cs="Arial"/>
          <w:sz w:val="22"/>
          <w:szCs w:val="22"/>
        </w:rPr>
        <w:t xml:space="preserve"> ή µ</w:t>
      </w:r>
      <w:proofErr w:type="spellStart"/>
      <w:r w:rsidRPr="006809DB">
        <w:rPr>
          <w:rFonts w:ascii="Arial" w:hAnsi="Arial" w:cs="Arial"/>
          <w:sz w:val="22"/>
          <w:szCs w:val="22"/>
        </w:rPr>
        <w:t>ουσικών</w:t>
      </w:r>
      <w:proofErr w:type="spellEnd"/>
      <w:r w:rsidRPr="006809DB">
        <w:rPr>
          <w:rFonts w:ascii="Arial" w:hAnsi="Arial" w:cs="Arial"/>
          <w:sz w:val="22"/>
          <w:szCs w:val="22"/>
        </w:rPr>
        <w:t xml:space="preserve"> οργάνων οφείλει να </w:t>
      </w:r>
      <w:proofErr w:type="spellStart"/>
      <w:r w:rsidRPr="006809DB">
        <w:rPr>
          <w:rFonts w:ascii="Arial" w:hAnsi="Arial" w:cs="Arial"/>
          <w:sz w:val="22"/>
          <w:szCs w:val="22"/>
        </w:rPr>
        <w:t>συµπεριλάβει</w:t>
      </w:r>
      <w:proofErr w:type="spellEnd"/>
      <w:r w:rsidRPr="006809DB">
        <w:rPr>
          <w:rFonts w:ascii="Arial" w:hAnsi="Arial" w:cs="Arial"/>
          <w:sz w:val="22"/>
          <w:szCs w:val="22"/>
        </w:rPr>
        <w:t xml:space="preserve"> τη χρήση στη γνωστοποίηση καταστήματος υγειονομικού ενδιαφέροντος. Ο κάθε </w:t>
      </w:r>
      <w:proofErr w:type="spellStart"/>
      <w:r w:rsidRPr="006809DB">
        <w:rPr>
          <w:rFonts w:ascii="Arial" w:hAnsi="Arial" w:cs="Arial"/>
          <w:sz w:val="22"/>
          <w:szCs w:val="22"/>
        </w:rPr>
        <w:t>ενδιαφερόµενος</w:t>
      </w:r>
      <w:proofErr w:type="spellEnd"/>
      <w:r w:rsidRPr="006809DB">
        <w:rPr>
          <w:rFonts w:ascii="Arial" w:hAnsi="Arial" w:cs="Arial"/>
          <w:sz w:val="22"/>
          <w:szCs w:val="22"/>
        </w:rPr>
        <w:t xml:space="preserve"> αφού γνωστοποιήσει τη χρήση µ</w:t>
      </w:r>
      <w:proofErr w:type="spellStart"/>
      <w:r w:rsidRPr="006809DB">
        <w:rPr>
          <w:rFonts w:ascii="Arial" w:hAnsi="Arial" w:cs="Arial"/>
          <w:sz w:val="22"/>
          <w:szCs w:val="22"/>
        </w:rPr>
        <w:t>ουσικής</w:t>
      </w:r>
      <w:proofErr w:type="spellEnd"/>
      <w:r w:rsidRPr="006809DB">
        <w:rPr>
          <w:rFonts w:ascii="Arial" w:hAnsi="Arial" w:cs="Arial"/>
          <w:sz w:val="22"/>
          <w:szCs w:val="22"/>
        </w:rPr>
        <w:t xml:space="preserve"> οφείλει σε κάθε περίπτωση να τηρεί τους όρους χρήσης µ</w:t>
      </w:r>
      <w:proofErr w:type="spellStart"/>
      <w:r w:rsidRPr="006809DB">
        <w:rPr>
          <w:rFonts w:ascii="Arial" w:hAnsi="Arial" w:cs="Arial"/>
          <w:sz w:val="22"/>
          <w:szCs w:val="22"/>
        </w:rPr>
        <w:t>ουσικής</w:t>
      </w:r>
      <w:proofErr w:type="spellEnd"/>
      <w:r w:rsidRPr="006809DB">
        <w:rPr>
          <w:rFonts w:ascii="Arial" w:hAnsi="Arial" w:cs="Arial"/>
          <w:sz w:val="22"/>
          <w:szCs w:val="22"/>
        </w:rPr>
        <w:t xml:space="preserve"> που προβλέπονται στην </w:t>
      </w:r>
      <w:proofErr w:type="spellStart"/>
      <w:r w:rsidRPr="006809DB">
        <w:rPr>
          <w:rFonts w:ascii="Arial" w:hAnsi="Arial" w:cs="Arial"/>
          <w:sz w:val="22"/>
          <w:szCs w:val="22"/>
        </w:rPr>
        <w:t>κείµενη</w:t>
      </w:r>
      <w:proofErr w:type="spellEnd"/>
      <w:r w:rsidRPr="006809DB">
        <w:rPr>
          <w:rFonts w:ascii="Arial" w:hAnsi="Arial" w:cs="Arial"/>
          <w:sz w:val="22"/>
          <w:szCs w:val="22"/>
        </w:rPr>
        <w:t xml:space="preserve"> </w:t>
      </w:r>
      <w:proofErr w:type="spellStart"/>
      <w:r w:rsidRPr="006809DB">
        <w:rPr>
          <w:rFonts w:ascii="Arial" w:hAnsi="Arial" w:cs="Arial"/>
          <w:sz w:val="22"/>
          <w:szCs w:val="22"/>
        </w:rPr>
        <w:t>νοµοθεσία</w:t>
      </w:r>
      <w:proofErr w:type="spellEnd"/>
      <w:r w:rsidRPr="006809DB">
        <w:rPr>
          <w:rFonts w:ascii="Arial" w:hAnsi="Arial" w:cs="Arial"/>
          <w:sz w:val="22"/>
          <w:szCs w:val="22"/>
        </w:rPr>
        <w:t xml:space="preserve"> (ένταση µ</w:t>
      </w:r>
      <w:proofErr w:type="spellStart"/>
      <w:r w:rsidRPr="006809DB">
        <w:rPr>
          <w:rFonts w:ascii="Arial" w:hAnsi="Arial" w:cs="Arial"/>
          <w:sz w:val="22"/>
          <w:szCs w:val="22"/>
        </w:rPr>
        <w:t>ουσικής</w:t>
      </w:r>
      <w:proofErr w:type="spellEnd"/>
      <w:r w:rsidRPr="006809DB">
        <w:rPr>
          <w:rFonts w:ascii="Arial" w:hAnsi="Arial" w:cs="Arial"/>
          <w:sz w:val="22"/>
          <w:szCs w:val="22"/>
        </w:rPr>
        <w:t>, ωράριο µ</w:t>
      </w:r>
      <w:proofErr w:type="spellStart"/>
      <w:r w:rsidRPr="006809DB">
        <w:rPr>
          <w:rFonts w:ascii="Arial" w:hAnsi="Arial" w:cs="Arial"/>
          <w:sz w:val="22"/>
          <w:szCs w:val="22"/>
        </w:rPr>
        <w:t>ουσικής</w:t>
      </w:r>
      <w:proofErr w:type="spellEnd"/>
      <w:r w:rsidRPr="006809DB">
        <w:rPr>
          <w:rFonts w:ascii="Arial" w:hAnsi="Arial" w:cs="Arial"/>
          <w:sz w:val="22"/>
          <w:szCs w:val="22"/>
        </w:rPr>
        <w:t xml:space="preserve"> κ.λπ.). </w:t>
      </w:r>
    </w:p>
    <w:p w:rsidR="004D1A98" w:rsidRPr="006809DB" w:rsidRDefault="004D1A98" w:rsidP="004D1A98">
      <w:pPr>
        <w:pStyle w:val="Web"/>
        <w:numPr>
          <w:ilvl w:val="0"/>
          <w:numId w:val="2"/>
        </w:numPr>
        <w:shd w:val="clear" w:color="auto" w:fill="FFFFFF"/>
        <w:tabs>
          <w:tab w:val="left" w:pos="1134"/>
        </w:tabs>
        <w:autoSpaceDE w:val="0"/>
        <w:autoSpaceDN w:val="0"/>
        <w:adjustRightInd w:val="0"/>
        <w:ind w:left="0" w:firstLine="720"/>
        <w:jc w:val="both"/>
        <w:rPr>
          <w:rFonts w:ascii="Arial" w:hAnsi="Arial" w:cs="Arial"/>
          <w:sz w:val="22"/>
          <w:szCs w:val="22"/>
        </w:rPr>
      </w:pPr>
      <w:r w:rsidRPr="006809DB">
        <w:rPr>
          <w:rFonts w:ascii="Arial" w:hAnsi="Arial" w:cs="Arial"/>
          <w:sz w:val="22"/>
          <w:szCs w:val="22"/>
        </w:rPr>
        <w:t xml:space="preserve">Η άδεια της παραγράφου 3 του άρθρου 3 της Αστυνομικής Διάταξης 3/1996 (Β΄ 15)((α) </w:t>
      </w:r>
      <w:proofErr w:type="spellStart"/>
      <w:r w:rsidRPr="006809DB">
        <w:rPr>
          <w:rFonts w:ascii="Arial" w:hAnsi="Arial" w:cs="Arial"/>
          <w:sz w:val="22"/>
          <w:szCs w:val="22"/>
        </w:rPr>
        <w:t>σχετ</w:t>
      </w:r>
      <w:proofErr w:type="spellEnd"/>
      <w:r w:rsidRPr="006809DB">
        <w:rPr>
          <w:rFonts w:ascii="Arial" w:hAnsi="Arial" w:cs="Arial"/>
          <w:sz w:val="22"/>
          <w:szCs w:val="22"/>
        </w:rPr>
        <w:t>)</w:t>
      </w:r>
      <w:r w:rsidRPr="006809DB">
        <w:rPr>
          <w:rFonts w:ascii="Arial" w:hAnsi="Arial" w:cs="Arial"/>
          <w:b/>
          <w:sz w:val="22"/>
          <w:szCs w:val="22"/>
        </w:rPr>
        <w:t xml:space="preserve"> περί παράτασης ωραρίου</w:t>
      </w:r>
      <w:r w:rsidRPr="006809DB">
        <w:rPr>
          <w:rFonts w:ascii="Arial" w:hAnsi="Arial" w:cs="Arial"/>
          <w:sz w:val="22"/>
          <w:szCs w:val="22"/>
        </w:rPr>
        <w:t xml:space="preserve"> εξακολουθεί να ισχύει κατά τα οριζόμενα στην παράγραφο 3 του άρθρου 29 του ν. 4442/2016. Για τη χορήγηση της άδειας παράτασης ωραρίου ο ενδιαφερόμενος υποβάλλει σχετική αίτηση στο Δήμο με μόνη την προσκόμιση του αποδεικτικού υποβολής της γνωστοποίησης, χωρίς κανένα άλλο δικαιολογητικό.</w:t>
      </w:r>
    </w:p>
    <w:p w:rsidR="004D1A98" w:rsidRPr="006809DB" w:rsidRDefault="004D1A98" w:rsidP="004D1A98">
      <w:pPr>
        <w:pStyle w:val="Web"/>
        <w:numPr>
          <w:ilvl w:val="0"/>
          <w:numId w:val="2"/>
        </w:numPr>
        <w:shd w:val="clear" w:color="auto" w:fill="FFFFFF"/>
        <w:tabs>
          <w:tab w:val="left" w:pos="1134"/>
        </w:tabs>
        <w:autoSpaceDE w:val="0"/>
        <w:autoSpaceDN w:val="0"/>
        <w:adjustRightInd w:val="0"/>
        <w:spacing w:before="0" w:beforeAutospacing="0" w:after="0" w:afterAutospacing="0"/>
        <w:ind w:left="0" w:firstLine="709"/>
        <w:jc w:val="both"/>
        <w:rPr>
          <w:rFonts w:ascii="Arial" w:hAnsi="Arial" w:cs="Arial"/>
          <w:b/>
          <w:sz w:val="22"/>
          <w:szCs w:val="22"/>
          <w:u w:val="single"/>
        </w:rPr>
      </w:pPr>
      <w:r w:rsidRPr="006809DB">
        <w:rPr>
          <w:rFonts w:ascii="Arial" w:hAnsi="Arial" w:cs="Arial"/>
          <w:sz w:val="22"/>
          <w:szCs w:val="22"/>
        </w:rPr>
        <w:t xml:space="preserve">Σύμφωνα με το άρθρο 3 του (α) σχετικού το ωράριο για τη  χρήση της μουσικής μπορεί να είναι μέχρι την 22.00’ ώρα τη χειμερινή περίοδο και την 23.00’ ώρα τη θερινή και μπορεί να παραταθεί ύστερα από αίτηση των ενδιαφερομένων,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w:t>
      </w:r>
      <w:r w:rsidRPr="006809DB">
        <w:rPr>
          <w:rFonts w:ascii="Arial" w:hAnsi="Arial" w:cs="Arial"/>
          <w:b/>
          <w:sz w:val="22"/>
          <w:szCs w:val="22"/>
          <w:u w:val="single"/>
        </w:rPr>
        <w:t>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w:t>
      </w:r>
    </w:p>
    <w:p w:rsidR="004D1A98" w:rsidRPr="006809DB" w:rsidRDefault="004D1A98" w:rsidP="004D1A98">
      <w:pPr>
        <w:pStyle w:val="a3"/>
        <w:numPr>
          <w:ilvl w:val="0"/>
          <w:numId w:val="2"/>
        </w:numPr>
        <w:tabs>
          <w:tab w:val="left" w:pos="1134"/>
        </w:tabs>
        <w:spacing w:after="0" w:line="240" w:lineRule="auto"/>
        <w:ind w:left="0" w:firstLine="709"/>
        <w:jc w:val="both"/>
        <w:rPr>
          <w:rFonts w:ascii="Arial" w:eastAsia="Times New Roman" w:hAnsi="Arial" w:cs="Arial"/>
          <w:sz w:val="22"/>
          <w:szCs w:val="22"/>
          <w:lang w:eastAsia="el-GR"/>
        </w:rPr>
      </w:pPr>
      <w:r w:rsidRPr="006809DB">
        <w:rPr>
          <w:rFonts w:ascii="Arial" w:eastAsia="Times New Roman" w:hAnsi="Arial" w:cs="Arial"/>
          <w:sz w:val="22"/>
          <w:szCs w:val="22"/>
          <w:lang w:eastAsia="el-GR"/>
        </w:rPr>
        <w:t xml:space="preserve">Σύμφωνα με την παρ.1β του άρθρου 83 του Ν.3852/2010 το Συμβούλιο Δημοτικής Κοινότητας είναι αρμόδιο για τη χορήγηση άδειας λειτουργίας μουσικής. </w:t>
      </w:r>
    </w:p>
    <w:p w:rsidR="004D1A98" w:rsidRPr="001F3308" w:rsidRDefault="004D1A98" w:rsidP="004D1A98">
      <w:pPr>
        <w:pStyle w:val="a3"/>
        <w:numPr>
          <w:ilvl w:val="0"/>
          <w:numId w:val="2"/>
        </w:numPr>
        <w:tabs>
          <w:tab w:val="left" w:pos="1134"/>
        </w:tabs>
        <w:spacing w:after="0" w:line="240" w:lineRule="auto"/>
        <w:ind w:left="0" w:firstLine="709"/>
        <w:jc w:val="both"/>
        <w:rPr>
          <w:rFonts w:ascii="Arial" w:eastAsia="Times New Roman" w:hAnsi="Arial" w:cs="Arial"/>
          <w:i/>
          <w:sz w:val="22"/>
          <w:szCs w:val="22"/>
          <w:lang w:eastAsia="el-GR"/>
        </w:rPr>
      </w:pPr>
      <w:r w:rsidRPr="006809DB">
        <w:rPr>
          <w:rFonts w:ascii="Arial" w:eastAsia="Times New Roman" w:hAnsi="Arial" w:cs="Arial"/>
          <w:sz w:val="22"/>
          <w:szCs w:val="22"/>
          <w:lang w:eastAsia="el-GR"/>
        </w:rPr>
        <w:t xml:space="preserve">Σύμφωνα με το άρθρο 5 του (β) όμοιου ‘’Οι αιτούντες άδεια μουσικής- μουσικών οργάνων δικαιούνται να ζητήσουν παράταση του επιτρεπόμενου ωραρίου λειτουργίας μουσικής- μουσικών οργάνων, πέραν του προβλεπόμενου στο παρόν άρθρο. </w:t>
      </w:r>
      <w:r w:rsidRPr="001F3308">
        <w:rPr>
          <w:rFonts w:ascii="Arial" w:eastAsia="Times New Roman" w:hAnsi="Arial" w:cs="Arial"/>
          <w:b/>
          <w:i/>
          <w:sz w:val="22"/>
          <w:szCs w:val="22"/>
          <w:u w:val="single"/>
          <w:lang w:eastAsia="el-GR"/>
        </w:rPr>
        <w:t>Το αίτημα θα εξετάζεται κατά περίπτωση από το Συμβούλιο Δημοτικής Κοινότητας, εντός των ορίων της οποίας βρίσκεται το κατάστημα, με την προϋπόθεση ότι δεν διαταράσσεται η ησυχία των περιοίκων, δεν υπάρχουν καταγγελίες κατοίκων για διατάραξη κοινής ησυχίας, μηνύσεις των Αστυνομικών Τμημάτων για διατάραξη κοινής ησυχίας και αναλόγως εάν το κατάστημα λειτουργεί σε ανοιχτό ή κλειστό χώρο.’’</w:t>
      </w:r>
      <w:r w:rsidRPr="001F3308">
        <w:rPr>
          <w:rFonts w:ascii="Arial" w:eastAsia="Times New Roman" w:hAnsi="Arial" w:cs="Arial"/>
          <w:i/>
          <w:sz w:val="22"/>
          <w:szCs w:val="22"/>
          <w:lang w:eastAsia="el-GR"/>
        </w:rPr>
        <w:t xml:space="preserve"> </w:t>
      </w:r>
      <w:bookmarkStart w:id="1" w:name="_GoBack"/>
      <w:bookmarkEnd w:id="1"/>
    </w:p>
    <w:p w:rsidR="004D1A98" w:rsidRPr="006809DB" w:rsidRDefault="004D1A98" w:rsidP="004D1A98">
      <w:pPr>
        <w:pStyle w:val="a3"/>
        <w:numPr>
          <w:ilvl w:val="0"/>
          <w:numId w:val="2"/>
        </w:numPr>
        <w:tabs>
          <w:tab w:val="left" w:pos="1134"/>
        </w:tabs>
        <w:spacing w:after="0" w:line="240" w:lineRule="auto"/>
        <w:ind w:left="0" w:firstLine="709"/>
        <w:jc w:val="both"/>
        <w:rPr>
          <w:rFonts w:ascii="Arial" w:eastAsia="Times New Roman" w:hAnsi="Arial" w:cs="Arial"/>
          <w:sz w:val="22"/>
          <w:szCs w:val="22"/>
          <w:lang w:eastAsia="el-GR"/>
        </w:rPr>
      </w:pPr>
      <w:r w:rsidRPr="006809DB">
        <w:rPr>
          <w:rFonts w:ascii="Arial" w:eastAsia="Times New Roman" w:hAnsi="Arial" w:cs="Arial"/>
          <w:sz w:val="22"/>
          <w:szCs w:val="22"/>
          <w:lang w:eastAsia="el-GR"/>
        </w:rPr>
        <w:lastRenderedPageBreak/>
        <w:t xml:space="preserve">Στην περίπτωση που ο ενδιαφερόμενος επιθυμεί χρήση μουσικής </w:t>
      </w:r>
      <w:r w:rsidRPr="006809DB">
        <w:rPr>
          <w:rFonts w:ascii="Arial" w:eastAsia="Times New Roman" w:hAnsi="Arial" w:cs="Arial"/>
          <w:sz w:val="22"/>
          <w:szCs w:val="22"/>
          <w:u w:val="single"/>
          <w:lang w:eastAsia="el-GR"/>
        </w:rPr>
        <w:t>σε υπαίθριο χώρο</w:t>
      </w:r>
      <w:r w:rsidRPr="006809DB">
        <w:rPr>
          <w:rFonts w:ascii="Arial" w:eastAsia="Times New Roman" w:hAnsi="Arial" w:cs="Arial"/>
          <w:sz w:val="22"/>
          <w:szCs w:val="22"/>
          <w:lang w:eastAsia="el-GR"/>
        </w:rPr>
        <w:t xml:space="preserve"> θα διαθέτει και θα διατηρεί στο χώρο του καταστήματος τεχνική έκθεση αρμόδιου μηχανικού με ειδίκευση σε θέματα ηχομόνωσης και ακουστικής ή άλλου επιστήμονα σχετικής ειδικότητας, που θα συνοδεύεται με τοπογραφικό διάγραμμα με τη θέση και τη φορά των ηχείων. Η τεχνική έκθεση θα τεκμηριώνει ότι η ισχύς των ηχείων, η θέση, η απόσταση από κατοικίες, καθώς και τα τυχόν μέτρα </w:t>
      </w:r>
      <w:proofErr w:type="spellStart"/>
      <w:r w:rsidRPr="006809DB">
        <w:rPr>
          <w:rFonts w:ascii="Arial" w:eastAsia="Times New Roman" w:hAnsi="Arial" w:cs="Arial"/>
          <w:sz w:val="22"/>
          <w:szCs w:val="22"/>
          <w:lang w:eastAsia="el-GR"/>
        </w:rPr>
        <w:t>ηχοπροστασίας</w:t>
      </w:r>
      <w:proofErr w:type="spellEnd"/>
      <w:r w:rsidRPr="006809DB">
        <w:rPr>
          <w:rFonts w:ascii="Arial" w:eastAsia="Times New Roman" w:hAnsi="Arial" w:cs="Arial"/>
          <w:sz w:val="22"/>
          <w:szCs w:val="22"/>
          <w:lang w:eastAsia="el-GR"/>
        </w:rPr>
        <w:t>, που έχουν ληφθεί, με μεγίστη Α-</w:t>
      </w:r>
      <w:proofErr w:type="spellStart"/>
      <w:r w:rsidRPr="006809DB">
        <w:rPr>
          <w:rFonts w:ascii="Arial" w:eastAsia="Times New Roman" w:hAnsi="Arial" w:cs="Arial"/>
          <w:sz w:val="22"/>
          <w:szCs w:val="22"/>
          <w:lang w:eastAsia="el-GR"/>
        </w:rPr>
        <w:t>ηχοστάθμη</w:t>
      </w:r>
      <w:proofErr w:type="spellEnd"/>
      <w:r w:rsidRPr="006809DB">
        <w:rPr>
          <w:rFonts w:ascii="Arial" w:eastAsia="Times New Roman" w:hAnsi="Arial" w:cs="Arial"/>
          <w:sz w:val="22"/>
          <w:szCs w:val="22"/>
          <w:lang w:eastAsia="el-GR"/>
        </w:rPr>
        <w:t xml:space="preserve"> 80 </w:t>
      </w:r>
      <w:proofErr w:type="spellStart"/>
      <w:r w:rsidRPr="006809DB">
        <w:rPr>
          <w:rFonts w:ascii="Arial" w:eastAsia="Times New Roman" w:hAnsi="Arial" w:cs="Arial"/>
          <w:sz w:val="22"/>
          <w:szCs w:val="22"/>
          <w:lang w:eastAsia="el-GR"/>
        </w:rPr>
        <w:t>db</w:t>
      </w:r>
      <w:proofErr w:type="spellEnd"/>
      <w:r w:rsidRPr="006809DB">
        <w:rPr>
          <w:rFonts w:ascii="Arial" w:eastAsia="Times New Roman" w:hAnsi="Arial" w:cs="Arial"/>
          <w:sz w:val="22"/>
          <w:szCs w:val="22"/>
          <w:lang w:eastAsia="el-GR"/>
        </w:rPr>
        <w:t xml:space="preserve"> δεν δημιουργούν προβλήματα στα σημεία προστασίας. (</w:t>
      </w:r>
      <w:proofErr w:type="spellStart"/>
      <w:r w:rsidRPr="006809DB">
        <w:rPr>
          <w:rFonts w:ascii="Arial" w:eastAsia="Times New Roman" w:hAnsi="Arial" w:cs="Arial"/>
          <w:sz w:val="22"/>
          <w:szCs w:val="22"/>
          <w:lang w:eastAsia="el-GR"/>
        </w:rPr>
        <w:fldChar w:fldCharType="begin"/>
      </w:r>
      <w:r w:rsidRPr="006809DB">
        <w:rPr>
          <w:rFonts w:ascii="Arial" w:eastAsia="Times New Roman" w:hAnsi="Arial" w:cs="Arial"/>
          <w:sz w:val="22"/>
          <w:szCs w:val="22"/>
          <w:lang w:eastAsia="el-GR"/>
        </w:rPr>
        <w:instrText xml:space="preserve"> HYPERLINK "https://dimosnet.gr/blog/laws/άρθρο-7-χρήση-μουσικής-και-μουσικών-οργ/" \t "_blank" </w:instrText>
      </w:r>
      <w:r w:rsidRPr="006809DB">
        <w:rPr>
          <w:rFonts w:ascii="Arial" w:eastAsia="Times New Roman" w:hAnsi="Arial" w:cs="Arial"/>
          <w:sz w:val="22"/>
          <w:szCs w:val="22"/>
          <w:lang w:eastAsia="el-GR"/>
        </w:rPr>
        <w:fldChar w:fldCharType="separate"/>
      </w:r>
      <w:r w:rsidRPr="006809DB">
        <w:rPr>
          <w:rFonts w:ascii="Arial" w:eastAsia="Times New Roman" w:hAnsi="Arial" w:cs="Arial"/>
          <w:sz w:val="22"/>
          <w:szCs w:val="22"/>
          <w:lang w:eastAsia="el-GR"/>
        </w:rPr>
        <w:t>παρ.2</w:t>
      </w:r>
      <w:proofErr w:type="spellEnd"/>
      <w:r w:rsidRPr="006809DB">
        <w:rPr>
          <w:rFonts w:ascii="Arial" w:eastAsia="Times New Roman" w:hAnsi="Arial" w:cs="Arial"/>
          <w:sz w:val="22"/>
          <w:szCs w:val="22"/>
          <w:lang w:eastAsia="el-GR"/>
        </w:rPr>
        <w:t xml:space="preserve"> άρθρο του (γ) </w:t>
      </w:r>
      <w:proofErr w:type="spellStart"/>
      <w:r w:rsidRPr="006809DB">
        <w:rPr>
          <w:rFonts w:ascii="Arial" w:eastAsia="Times New Roman" w:hAnsi="Arial" w:cs="Arial"/>
          <w:sz w:val="22"/>
          <w:szCs w:val="22"/>
          <w:lang w:eastAsia="el-GR"/>
        </w:rPr>
        <w:t>σχετικού)</w:t>
      </w:r>
      <w:r w:rsidRPr="006809DB">
        <w:rPr>
          <w:rFonts w:ascii="Arial" w:eastAsia="Times New Roman" w:hAnsi="Arial" w:cs="Arial"/>
          <w:sz w:val="22"/>
          <w:szCs w:val="22"/>
          <w:lang w:eastAsia="el-GR"/>
        </w:rPr>
        <w:fldChar w:fldCharType="end"/>
      </w:r>
      <w:r w:rsidRPr="006809DB">
        <w:rPr>
          <w:rFonts w:ascii="Arial" w:eastAsia="Times New Roman" w:hAnsi="Arial" w:cs="Arial"/>
          <w:sz w:val="22"/>
          <w:szCs w:val="22"/>
          <w:lang w:eastAsia="el-GR"/>
        </w:rPr>
        <w:t>(</w:t>
      </w:r>
      <w:hyperlink r:id="rId10" w:tgtFrame="_blank" w:history="1">
        <w:r w:rsidRPr="006809DB">
          <w:rPr>
            <w:rFonts w:ascii="Arial" w:eastAsia="Times New Roman" w:hAnsi="Arial" w:cs="Arial"/>
            <w:sz w:val="22"/>
            <w:szCs w:val="22"/>
            <w:lang w:eastAsia="el-GR"/>
          </w:rPr>
          <w:t>άρθρο</w:t>
        </w:r>
        <w:proofErr w:type="spellEnd"/>
        <w:r w:rsidRPr="006809DB">
          <w:rPr>
            <w:rFonts w:ascii="Arial" w:eastAsia="Times New Roman" w:hAnsi="Arial" w:cs="Arial"/>
            <w:sz w:val="22"/>
            <w:szCs w:val="22"/>
            <w:lang w:eastAsia="el-GR"/>
          </w:rPr>
          <w:t xml:space="preserve"> 14 (δ)</w:t>
        </w:r>
      </w:hyperlink>
      <w:r w:rsidRPr="006809DB">
        <w:rPr>
          <w:rFonts w:ascii="Arial" w:eastAsia="Times New Roman" w:hAnsi="Arial" w:cs="Arial"/>
          <w:sz w:val="22"/>
          <w:szCs w:val="22"/>
          <w:lang w:eastAsia="el-GR"/>
        </w:rPr>
        <w:t xml:space="preserve"> σχετικού).</w:t>
      </w:r>
    </w:p>
    <w:p w:rsidR="004D1A98" w:rsidRPr="006809DB" w:rsidRDefault="004D1A98" w:rsidP="004D1A98">
      <w:pPr>
        <w:tabs>
          <w:tab w:val="left" w:pos="993"/>
        </w:tabs>
        <w:spacing w:line="280" w:lineRule="atLeast"/>
        <w:jc w:val="both"/>
        <w:rPr>
          <w:rFonts w:ascii="Arial" w:eastAsia="Times New Roman" w:hAnsi="Arial" w:cs="Arial"/>
          <w:u w:val="single"/>
          <w:lang w:eastAsia="el-GR"/>
        </w:rPr>
      </w:pPr>
      <w:r w:rsidRPr="006809DB">
        <w:rPr>
          <w:rFonts w:ascii="Arial" w:eastAsia="Times New Roman" w:hAnsi="Arial" w:cs="Arial"/>
          <w:u w:val="single"/>
          <w:lang w:eastAsia="el-GR"/>
        </w:rPr>
        <w:t>ΣΧΟΛΙΑ</w:t>
      </w:r>
    </w:p>
    <w:p w:rsidR="004D1A98" w:rsidRPr="006809DB" w:rsidRDefault="004D1A98" w:rsidP="004D1A98">
      <w:pPr>
        <w:pStyle w:val="a3"/>
        <w:numPr>
          <w:ilvl w:val="0"/>
          <w:numId w:val="2"/>
        </w:numPr>
        <w:tabs>
          <w:tab w:val="left" w:pos="1134"/>
        </w:tabs>
        <w:spacing w:after="0" w:line="240" w:lineRule="auto"/>
        <w:ind w:left="0" w:firstLine="720"/>
        <w:jc w:val="both"/>
        <w:rPr>
          <w:rFonts w:ascii="Arial" w:eastAsia="Times New Roman" w:hAnsi="Arial" w:cs="Arial"/>
          <w:sz w:val="22"/>
          <w:szCs w:val="22"/>
          <w:lang w:eastAsia="el-GR"/>
        </w:rPr>
      </w:pPr>
      <w:r w:rsidRPr="006809DB">
        <w:rPr>
          <w:rFonts w:ascii="Arial" w:eastAsia="Times New Roman" w:hAnsi="Arial" w:cs="Arial"/>
          <w:sz w:val="22"/>
          <w:szCs w:val="22"/>
          <w:lang w:eastAsia="el-GR"/>
        </w:rPr>
        <w:t>Με το (ε) σχετικό κατατέθηκε για την εταιρία “OB LA DI IKE» αίτηση με την οποία ζητείται η παράταση του ωραρίου χρήσης μουσικής και μουσικών οργάνων για την</w:t>
      </w:r>
      <w:bookmarkStart w:id="2" w:name="_Hlk529264139"/>
      <w:r w:rsidRPr="006809DB">
        <w:rPr>
          <w:rFonts w:ascii="Arial" w:eastAsia="Times New Roman" w:hAnsi="Arial" w:cs="Arial"/>
          <w:sz w:val="22"/>
          <w:szCs w:val="22"/>
          <w:lang w:eastAsia="el-GR"/>
        </w:rPr>
        <w:t xml:space="preserve"> «Επιχείρηση Μαζικής Εστίασης Μερικής και Πλήρους Επεξεργασίας» επί της οδού Πλ. Ελευθερίας 10 στη Δ.Κ. </w:t>
      </w:r>
      <w:proofErr w:type="spellStart"/>
      <w:r w:rsidRPr="006809DB">
        <w:rPr>
          <w:rFonts w:ascii="Arial" w:eastAsia="Times New Roman" w:hAnsi="Arial" w:cs="Arial"/>
          <w:sz w:val="22"/>
          <w:szCs w:val="22"/>
          <w:lang w:eastAsia="el-GR"/>
        </w:rPr>
        <w:t>Μελισσίων</w:t>
      </w:r>
      <w:proofErr w:type="spellEnd"/>
      <w:r w:rsidRPr="006809DB">
        <w:rPr>
          <w:rFonts w:ascii="Arial" w:eastAsia="Times New Roman" w:hAnsi="Arial" w:cs="Arial"/>
          <w:sz w:val="22"/>
          <w:szCs w:val="22"/>
          <w:lang w:eastAsia="el-GR"/>
        </w:rPr>
        <w:t xml:space="preserve">, κατά τις ώρες κοινής ησυχίας καθημερινά. </w:t>
      </w:r>
      <w:r w:rsidRPr="006809DB">
        <w:rPr>
          <w:rFonts w:ascii="Arial" w:eastAsia="Times New Roman" w:hAnsi="Arial" w:cs="Arial"/>
          <w:b/>
          <w:sz w:val="22"/>
          <w:szCs w:val="22"/>
          <w:u w:val="single"/>
          <w:lang w:eastAsia="el-GR"/>
        </w:rPr>
        <w:t>Η χρήση μουσικής εντός του καταστήματος,</w:t>
      </w:r>
      <w:r w:rsidRPr="006809DB">
        <w:rPr>
          <w:rFonts w:ascii="Arial" w:eastAsia="Times New Roman" w:hAnsi="Arial" w:cs="Arial"/>
          <w:sz w:val="22"/>
          <w:szCs w:val="22"/>
          <w:lang w:eastAsia="el-GR"/>
        </w:rPr>
        <w:t xml:space="preserve"> έχει δηλωθεί στο (στ) όμοιο που αφορά γνωστοποίηση ΚΥΕ σύμφωνα με την οποία λειτουργεί</w:t>
      </w:r>
      <w:bookmarkEnd w:id="2"/>
      <w:r w:rsidRPr="006809DB">
        <w:rPr>
          <w:rFonts w:ascii="Arial" w:eastAsia="Times New Roman" w:hAnsi="Arial" w:cs="Arial"/>
          <w:sz w:val="22"/>
          <w:szCs w:val="22"/>
          <w:lang w:eastAsia="el-GR"/>
        </w:rPr>
        <w:t xml:space="preserve"> η ανωτέρω επιχείρηση.</w:t>
      </w:r>
    </w:p>
    <w:p w:rsidR="004D1A98" w:rsidRPr="006809DB" w:rsidRDefault="004D1A98" w:rsidP="004D1A98">
      <w:pPr>
        <w:pStyle w:val="a3"/>
        <w:numPr>
          <w:ilvl w:val="0"/>
          <w:numId w:val="2"/>
        </w:numPr>
        <w:tabs>
          <w:tab w:val="left" w:pos="1134"/>
        </w:tabs>
        <w:spacing w:after="0" w:line="240" w:lineRule="auto"/>
        <w:ind w:left="0" w:firstLine="720"/>
        <w:jc w:val="both"/>
        <w:rPr>
          <w:rFonts w:ascii="Arial" w:eastAsia="Times New Roman" w:hAnsi="Arial" w:cs="Arial"/>
          <w:sz w:val="22"/>
          <w:szCs w:val="22"/>
          <w:lang w:eastAsia="el-GR"/>
        </w:rPr>
      </w:pPr>
      <w:r w:rsidRPr="006809DB">
        <w:rPr>
          <w:rFonts w:ascii="Arial" w:eastAsia="Times New Roman" w:hAnsi="Arial" w:cs="Arial"/>
          <w:sz w:val="22"/>
          <w:szCs w:val="22"/>
          <w:lang w:eastAsia="el-GR"/>
        </w:rPr>
        <w:t>Δεν έχει κατατεθεί καμία καταγγελία κατοίκων ή μηνύσεις του Α.Τ. Πεντέλης, ούτε έχουν εκφραστεί παράπονα για όχληση από μουσική.</w:t>
      </w:r>
    </w:p>
    <w:p w:rsidR="004D1A98" w:rsidRPr="006809DB" w:rsidRDefault="004D1A98" w:rsidP="004D1A98">
      <w:pPr>
        <w:pStyle w:val="a3"/>
        <w:numPr>
          <w:ilvl w:val="0"/>
          <w:numId w:val="2"/>
        </w:numPr>
        <w:tabs>
          <w:tab w:val="left" w:pos="1134"/>
        </w:tabs>
        <w:spacing w:after="0" w:line="240" w:lineRule="auto"/>
        <w:ind w:left="0" w:firstLine="720"/>
        <w:jc w:val="both"/>
        <w:rPr>
          <w:rFonts w:ascii="Arial" w:eastAsia="Times New Roman" w:hAnsi="Arial" w:cs="Arial"/>
          <w:b/>
          <w:sz w:val="22"/>
          <w:szCs w:val="22"/>
          <w:lang w:eastAsia="el-GR"/>
        </w:rPr>
      </w:pPr>
      <w:r w:rsidRPr="006809DB">
        <w:rPr>
          <w:rFonts w:ascii="Arial" w:eastAsia="Times New Roman" w:hAnsi="Arial" w:cs="Arial"/>
          <w:b/>
          <w:sz w:val="22"/>
          <w:szCs w:val="22"/>
          <w:lang w:eastAsia="el-GR"/>
        </w:rPr>
        <w:t xml:space="preserve">Επειδή </w:t>
      </w:r>
    </w:p>
    <w:p w:rsidR="004D1A98" w:rsidRPr="006809DB" w:rsidRDefault="004D1A98" w:rsidP="004D1A98">
      <w:pPr>
        <w:pStyle w:val="a3"/>
        <w:tabs>
          <w:tab w:val="left" w:pos="1134"/>
        </w:tabs>
        <w:ind w:left="0" w:firstLine="720"/>
        <w:jc w:val="both"/>
        <w:rPr>
          <w:rFonts w:ascii="Arial" w:eastAsia="Times New Roman" w:hAnsi="Arial" w:cs="Arial"/>
          <w:b/>
          <w:sz w:val="22"/>
          <w:szCs w:val="22"/>
          <w:lang w:eastAsia="el-GR"/>
        </w:rPr>
      </w:pPr>
      <w:r w:rsidRPr="006809DB">
        <w:rPr>
          <w:rFonts w:ascii="Arial" w:eastAsia="Times New Roman" w:hAnsi="Arial" w:cs="Arial"/>
          <w:b/>
          <w:sz w:val="22"/>
          <w:szCs w:val="22"/>
          <w:lang w:eastAsia="el-GR"/>
        </w:rPr>
        <w:t>α.</w:t>
      </w:r>
      <w:r w:rsidRPr="006809DB">
        <w:rPr>
          <w:rFonts w:ascii="Arial" w:eastAsia="Times New Roman" w:hAnsi="Arial" w:cs="Arial"/>
          <w:b/>
          <w:sz w:val="22"/>
          <w:szCs w:val="22"/>
          <w:lang w:eastAsia="el-GR"/>
        </w:rPr>
        <w:tab/>
        <w:t xml:space="preserve">Η επιχείρηση λειτουργεί σε κεντρικό σημείο και εντός του οικιστικού ιστού της Δ.Κ. </w:t>
      </w:r>
      <w:proofErr w:type="spellStart"/>
      <w:r w:rsidRPr="006809DB">
        <w:rPr>
          <w:rFonts w:ascii="Arial" w:eastAsia="Times New Roman" w:hAnsi="Arial" w:cs="Arial"/>
          <w:b/>
          <w:sz w:val="22"/>
          <w:szCs w:val="22"/>
          <w:lang w:eastAsia="el-GR"/>
        </w:rPr>
        <w:t>Μελισσίων</w:t>
      </w:r>
      <w:proofErr w:type="spellEnd"/>
      <w:r w:rsidRPr="006809DB">
        <w:rPr>
          <w:rFonts w:ascii="Arial" w:eastAsia="Times New Roman" w:hAnsi="Arial" w:cs="Arial"/>
          <w:b/>
          <w:sz w:val="22"/>
          <w:szCs w:val="22"/>
          <w:lang w:eastAsia="el-GR"/>
        </w:rPr>
        <w:t xml:space="preserve"> και γειτνιάζει με κατοικίες.</w:t>
      </w:r>
    </w:p>
    <w:p w:rsidR="004D1A98" w:rsidRPr="006809DB" w:rsidRDefault="004D1A98" w:rsidP="004D1A98">
      <w:pPr>
        <w:pStyle w:val="a3"/>
        <w:tabs>
          <w:tab w:val="left" w:pos="1134"/>
        </w:tabs>
        <w:ind w:left="0" w:firstLine="720"/>
        <w:jc w:val="both"/>
        <w:rPr>
          <w:rFonts w:ascii="Arial" w:eastAsia="Times New Roman" w:hAnsi="Arial" w:cs="Arial"/>
          <w:b/>
          <w:sz w:val="22"/>
          <w:szCs w:val="22"/>
          <w:lang w:eastAsia="el-GR"/>
        </w:rPr>
      </w:pPr>
      <w:r w:rsidRPr="006809DB">
        <w:rPr>
          <w:rFonts w:ascii="Arial" w:eastAsia="Times New Roman" w:hAnsi="Arial" w:cs="Arial"/>
          <w:b/>
          <w:sz w:val="22"/>
          <w:szCs w:val="22"/>
          <w:lang w:eastAsia="el-GR"/>
        </w:rPr>
        <w:t>γ.</w:t>
      </w:r>
      <w:r w:rsidRPr="006809DB">
        <w:rPr>
          <w:rFonts w:ascii="Arial" w:eastAsia="Times New Roman" w:hAnsi="Arial" w:cs="Arial"/>
          <w:b/>
          <w:sz w:val="22"/>
          <w:szCs w:val="22"/>
          <w:lang w:eastAsia="el-GR"/>
        </w:rPr>
        <w:tab/>
        <w:t>Η πολιτική του Δήμου είναι να μην δίνεται άδεια παράτασης χρήσης μουσικής κατά τις ώρες κοινής ησυχίας, ιδιαίτερα εντός των κατοικημένων περιοχών.</w:t>
      </w:r>
    </w:p>
    <w:p w:rsidR="004D1A98" w:rsidRPr="006809DB" w:rsidRDefault="004D1A98" w:rsidP="004D1A98">
      <w:pPr>
        <w:tabs>
          <w:tab w:val="left" w:pos="1134"/>
        </w:tabs>
        <w:jc w:val="both"/>
        <w:rPr>
          <w:rFonts w:ascii="Arial" w:eastAsia="Times New Roman" w:hAnsi="Arial" w:cs="Arial"/>
          <w:u w:val="single"/>
          <w:lang w:eastAsia="el-GR"/>
        </w:rPr>
      </w:pPr>
      <w:r w:rsidRPr="006809DB">
        <w:rPr>
          <w:rFonts w:ascii="Arial" w:eastAsia="Times New Roman" w:hAnsi="Arial" w:cs="Arial"/>
          <w:u w:val="single"/>
          <w:lang w:eastAsia="el-GR"/>
        </w:rPr>
        <w:t>ΕΙΣΗΓΗΣΗ</w:t>
      </w:r>
    </w:p>
    <w:p w:rsidR="004D1A98" w:rsidRPr="006809DB" w:rsidRDefault="004D1A98" w:rsidP="004D1A98">
      <w:pPr>
        <w:tabs>
          <w:tab w:val="left" w:pos="1134"/>
        </w:tabs>
        <w:jc w:val="both"/>
        <w:rPr>
          <w:rFonts w:ascii="Arial" w:eastAsia="Times New Roman" w:hAnsi="Arial" w:cs="Arial"/>
          <w:lang w:eastAsia="el-GR"/>
        </w:rPr>
      </w:pPr>
    </w:p>
    <w:p w:rsidR="004D1A98" w:rsidRDefault="004D1A98" w:rsidP="004D1A98">
      <w:pPr>
        <w:spacing w:after="0"/>
        <w:ind w:right="-574" w:firstLine="720"/>
        <w:jc w:val="both"/>
        <w:rPr>
          <w:rFonts w:ascii="Arial" w:eastAsia="Times New Roman" w:hAnsi="Arial" w:cs="Arial"/>
          <w:lang w:eastAsia="el-GR"/>
        </w:rPr>
      </w:pPr>
      <w:r w:rsidRPr="006809DB">
        <w:rPr>
          <w:rFonts w:ascii="Arial" w:eastAsia="Times New Roman" w:hAnsi="Arial" w:cs="Arial"/>
          <w:lang w:eastAsia="el-GR"/>
        </w:rPr>
        <w:t xml:space="preserve">Εισηγούμαστε </w:t>
      </w:r>
      <w:r w:rsidRPr="006809DB">
        <w:rPr>
          <w:rFonts w:ascii="Arial" w:eastAsia="Times New Roman" w:hAnsi="Arial" w:cs="Arial"/>
          <w:b/>
          <w:u w:val="single"/>
          <w:lang w:eastAsia="el-GR"/>
        </w:rPr>
        <w:t>αρνητικά</w:t>
      </w:r>
      <w:r w:rsidRPr="006809DB">
        <w:rPr>
          <w:rFonts w:ascii="Arial" w:eastAsia="Times New Roman" w:hAnsi="Arial" w:cs="Arial"/>
          <w:lang w:eastAsia="el-GR"/>
        </w:rPr>
        <w:t xml:space="preserve"> για τη λήψη απόφασης για τη χορήγηση άδειας  παράτασης ωραρίου χρήσης μουσικής- μουσικών οργάνων για την «Επιχείρηση Μαζικής Εστίασης Μερικής και Πλήρους Επεξεργασίας» η οποία λειτουργεί επί της οδού Πλ. Ελευθερίας 10, στη Δημοτική Κοινότητα </w:t>
      </w:r>
      <w:proofErr w:type="spellStart"/>
      <w:r w:rsidRPr="006809DB">
        <w:rPr>
          <w:rFonts w:ascii="Arial" w:eastAsia="Times New Roman" w:hAnsi="Arial" w:cs="Arial"/>
          <w:lang w:eastAsia="el-GR"/>
        </w:rPr>
        <w:t>Μελισσίων</w:t>
      </w:r>
      <w:proofErr w:type="spellEnd"/>
      <w:r w:rsidRPr="006809DB">
        <w:rPr>
          <w:rFonts w:ascii="Arial" w:eastAsia="Times New Roman" w:hAnsi="Arial" w:cs="Arial"/>
          <w:lang w:eastAsia="el-GR"/>
        </w:rPr>
        <w:t>, κατά τις ώρες κοινής ησυχίας.</w:t>
      </w:r>
    </w:p>
    <w:p w:rsidR="006809DB" w:rsidRDefault="006809DB" w:rsidP="004D1A98">
      <w:pPr>
        <w:spacing w:after="0"/>
        <w:ind w:right="-574" w:firstLine="720"/>
        <w:jc w:val="both"/>
        <w:rPr>
          <w:rFonts w:ascii="Arial" w:eastAsia="Times New Roman" w:hAnsi="Arial" w:cs="Arial"/>
          <w:lang w:eastAsia="el-GR"/>
        </w:rPr>
      </w:pPr>
    </w:p>
    <w:p w:rsidR="006809DB" w:rsidRDefault="006809DB" w:rsidP="004D1A98">
      <w:pPr>
        <w:spacing w:after="0"/>
        <w:ind w:right="-574" w:firstLine="720"/>
        <w:jc w:val="both"/>
        <w:rPr>
          <w:rFonts w:ascii="Arial" w:eastAsia="Times New Roman" w:hAnsi="Arial" w:cs="Arial"/>
          <w:lang w:eastAsia="el-GR"/>
        </w:rPr>
      </w:pPr>
    </w:p>
    <w:p w:rsidR="006809DB" w:rsidRPr="000E3DC5" w:rsidRDefault="006809DB" w:rsidP="004D1A98">
      <w:pPr>
        <w:spacing w:after="0"/>
        <w:ind w:right="-574" w:firstLine="720"/>
        <w:jc w:val="both"/>
        <w:rPr>
          <w:rFonts w:ascii="Arial" w:eastAsia="Times New Roman" w:hAnsi="Arial" w:cs="Arial"/>
          <w:b/>
          <w:u w:val="single"/>
          <w:lang w:eastAsia="el-GR"/>
        </w:rPr>
      </w:pPr>
      <w:r w:rsidRPr="005B1ABD">
        <w:rPr>
          <w:rFonts w:ascii="Arial" w:eastAsia="Times New Roman" w:hAnsi="Arial" w:cs="Arial"/>
          <w:b/>
          <w:bCs/>
          <w:lang w:eastAsia="el-GR"/>
        </w:rPr>
        <w:t xml:space="preserve">Το Συμβούλιο της Κοινότητας </w:t>
      </w:r>
      <w:proofErr w:type="spellStart"/>
      <w:r w:rsidRPr="005B1ABD">
        <w:rPr>
          <w:rFonts w:ascii="Arial" w:eastAsia="Times New Roman" w:hAnsi="Arial" w:cs="Arial"/>
          <w:b/>
          <w:bCs/>
          <w:lang w:eastAsia="el-GR"/>
        </w:rPr>
        <w:t>Μελισσίων</w:t>
      </w:r>
      <w:proofErr w:type="spellEnd"/>
      <w:r w:rsidRPr="005B1ABD">
        <w:rPr>
          <w:rFonts w:ascii="Arial" w:eastAsia="Times New Roman" w:hAnsi="Arial" w:cs="Arial"/>
          <w:b/>
          <w:bCs/>
          <w:lang w:eastAsia="el-GR"/>
        </w:rPr>
        <w:t xml:space="preserve"> </w:t>
      </w:r>
      <w:r w:rsidRPr="005B1ABD">
        <w:rPr>
          <w:rFonts w:ascii="Arial" w:eastAsia="Times New Roman" w:hAnsi="Arial" w:cs="Arial"/>
          <w:bCs/>
          <w:lang w:eastAsia="el-GR"/>
        </w:rPr>
        <w:t xml:space="preserve">μετά </w:t>
      </w:r>
      <w:r>
        <w:rPr>
          <w:rFonts w:ascii="Arial" w:eastAsia="Times New Roman" w:hAnsi="Arial" w:cs="Arial"/>
          <w:lang w:eastAsia="el-GR"/>
        </w:rPr>
        <w:t xml:space="preserve">την  </w:t>
      </w:r>
      <w:r w:rsidRPr="005B1ABD">
        <w:rPr>
          <w:rFonts w:ascii="Arial" w:eastAsia="Times New Roman" w:hAnsi="Arial" w:cs="Arial"/>
          <w:lang w:eastAsia="el-GR"/>
        </w:rPr>
        <w:t xml:space="preserve">εισήγηση  του Προέδρου </w:t>
      </w:r>
      <w:r w:rsidRPr="005B1ABD">
        <w:rPr>
          <w:rFonts w:ascii="Arial" w:eastAsia="Times New Roman" w:hAnsi="Arial" w:cs="Arial"/>
          <w:bCs/>
          <w:lang w:eastAsia="el-GR"/>
        </w:rPr>
        <w:t>και</w:t>
      </w:r>
      <w:r w:rsidRPr="005B1ABD">
        <w:rPr>
          <w:rFonts w:ascii="Arial" w:eastAsia="Times New Roman" w:hAnsi="Arial" w:cs="Arial"/>
          <w:lang w:eastAsia="el-GR"/>
        </w:rPr>
        <w:t xml:space="preserve"> αφού </w:t>
      </w:r>
      <w:r>
        <w:rPr>
          <w:rFonts w:ascii="Arial" w:eastAsia="Times New Roman" w:hAnsi="Arial" w:cs="Arial"/>
          <w:lang w:eastAsia="el-GR"/>
        </w:rPr>
        <w:t xml:space="preserve"> έλαβε υπόψη του τις διατάξεις των </w:t>
      </w:r>
      <w:r w:rsidRPr="005B1ABD">
        <w:rPr>
          <w:rFonts w:ascii="Arial" w:eastAsia="Times New Roman" w:hAnsi="Arial" w:cs="Arial"/>
          <w:lang w:eastAsia="el-GR"/>
        </w:rPr>
        <w:t>άρθρων 81, 82, 83 και 84 του Ν. 3852/2010 (</w:t>
      </w:r>
      <w:r>
        <w:rPr>
          <w:rFonts w:ascii="Arial" w:eastAsia="Times New Roman" w:hAnsi="Arial" w:cs="Arial"/>
          <w:lang w:eastAsia="el-GR"/>
        </w:rPr>
        <w:t xml:space="preserve">ΦΕΚ Α’ 87) </w:t>
      </w:r>
      <w:r w:rsidR="00E27874">
        <w:rPr>
          <w:rFonts w:ascii="Arial" w:eastAsia="Times New Roman" w:hAnsi="Arial" w:cs="Arial"/>
          <w:lang w:eastAsia="el-GR"/>
        </w:rPr>
        <w:t>και μετά από διαλογική συζήτηση</w:t>
      </w:r>
      <w:r w:rsidR="009D3FF8">
        <w:rPr>
          <w:rFonts w:ascii="Arial" w:eastAsia="Times New Roman" w:hAnsi="Arial" w:cs="Arial"/>
          <w:lang w:eastAsia="el-GR"/>
        </w:rPr>
        <w:t xml:space="preserve"> λαμβάνοντας </w:t>
      </w:r>
      <w:proofErr w:type="spellStart"/>
      <w:r w:rsidR="009D3FF8">
        <w:rPr>
          <w:rFonts w:ascii="Arial" w:eastAsia="Times New Roman" w:hAnsi="Arial" w:cs="Arial"/>
          <w:lang w:eastAsia="el-GR"/>
        </w:rPr>
        <w:t>υπόψιν</w:t>
      </w:r>
      <w:proofErr w:type="spellEnd"/>
      <w:r w:rsidR="009D3FF8">
        <w:rPr>
          <w:rFonts w:ascii="Arial" w:eastAsia="Times New Roman" w:hAnsi="Arial" w:cs="Arial"/>
          <w:lang w:eastAsia="el-GR"/>
        </w:rPr>
        <w:t xml:space="preserve"> τη θέση του κέντρου σε σχέση με τους γύρω κατοικημένους χώρους, την ανάγκη διασφάλισης της ησυχίας των περιοίκων αλλά ταυτόχρονα και της εύρυθμης λειτουργίας της αιτούμενης της παράτασης  επιχείρησης ιδίως μετά την ψήφιση του Ν. 4688/2020 και την επανεκκίνηση της λειτουργίας των καταστημάτων υγειονομικού ενδιαφέροντος λόγω </w:t>
      </w:r>
      <w:r w:rsidR="009D3FF8">
        <w:rPr>
          <w:rFonts w:ascii="Arial" w:eastAsia="Times New Roman" w:hAnsi="Arial" w:cs="Arial"/>
          <w:lang w:val="en-US" w:eastAsia="el-GR"/>
        </w:rPr>
        <w:t>COVID</w:t>
      </w:r>
      <w:r w:rsidR="009D3FF8" w:rsidRPr="009D3FF8">
        <w:rPr>
          <w:rFonts w:ascii="Arial" w:eastAsia="Times New Roman" w:hAnsi="Arial" w:cs="Arial"/>
          <w:lang w:eastAsia="el-GR"/>
        </w:rPr>
        <w:t xml:space="preserve"> 19</w:t>
      </w:r>
      <w:r w:rsidR="00E27874">
        <w:rPr>
          <w:rFonts w:ascii="Arial" w:eastAsia="Times New Roman" w:hAnsi="Arial" w:cs="Arial"/>
          <w:lang w:eastAsia="el-GR"/>
        </w:rPr>
        <w:t xml:space="preserve"> </w:t>
      </w:r>
      <w:r w:rsidR="009D3FF8" w:rsidRPr="000E3DC5">
        <w:rPr>
          <w:rFonts w:ascii="Arial" w:eastAsia="Times New Roman" w:hAnsi="Arial" w:cs="Arial"/>
          <w:b/>
          <w:u w:val="single"/>
          <w:lang w:eastAsia="el-GR"/>
        </w:rPr>
        <w:t>εισηγείται την π</w:t>
      </w:r>
      <w:r w:rsidR="00E27874" w:rsidRPr="000E3DC5">
        <w:rPr>
          <w:rFonts w:ascii="Arial" w:eastAsia="Times New Roman" w:hAnsi="Arial" w:cs="Arial"/>
          <w:b/>
          <w:u w:val="single"/>
          <w:lang w:eastAsia="el-GR"/>
        </w:rPr>
        <w:t xml:space="preserve">αράταση </w:t>
      </w:r>
      <w:r w:rsidR="009D3FF8" w:rsidRPr="000E3DC5">
        <w:rPr>
          <w:rFonts w:ascii="Arial" w:eastAsia="Times New Roman" w:hAnsi="Arial" w:cs="Arial"/>
          <w:b/>
          <w:u w:val="single"/>
          <w:lang w:eastAsia="el-GR"/>
        </w:rPr>
        <w:t>της άδειας</w:t>
      </w:r>
      <w:r w:rsidR="00E27874" w:rsidRPr="000E3DC5">
        <w:rPr>
          <w:rFonts w:ascii="Arial" w:eastAsia="Times New Roman" w:hAnsi="Arial" w:cs="Arial"/>
          <w:b/>
          <w:u w:val="single"/>
          <w:lang w:eastAsia="el-GR"/>
        </w:rPr>
        <w:t xml:space="preserve"> </w:t>
      </w:r>
      <w:r w:rsidR="009D3FF8" w:rsidRPr="000E3DC5">
        <w:rPr>
          <w:rFonts w:ascii="Arial" w:eastAsia="Times New Roman" w:hAnsi="Arial" w:cs="Arial"/>
          <w:b/>
          <w:u w:val="single"/>
          <w:lang w:eastAsia="el-GR"/>
        </w:rPr>
        <w:t>για</w:t>
      </w:r>
      <w:r w:rsidR="00E27874" w:rsidRPr="000E3DC5">
        <w:rPr>
          <w:rFonts w:ascii="Arial" w:eastAsia="Times New Roman" w:hAnsi="Arial" w:cs="Arial"/>
          <w:b/>
          <w:u w:val="single"/>
          <w:lang w:eastAsia="el-GR"/>
        </w:rPr>
        <w:t xml:space="preserve"> </w:t>
      </w:r>
      <w:r w:rsidR="009D3FF8" w:rsidRPr="000E3DC5">
        <w:rPr>
          <w:rFonts w:ascii="Arial" w:eastAsia="Times New Roman" w:hAnsi="Arial" w:cs="Arial"/>
          <w:b/>
          <w:u w:val="single"/>
          <w:lang w:eastAsia="el-GR"/>
        </w:rPr>
        <w:t>ακόμα μία (1) ώρα πέραν της</w:t>
      </w:r>
      <w:r w:rsidR="00E27874" w:rsidRPr="000E3DC5">
        <w:rPr>
          <w:rFonts w:ascii="Arial" w:eastAsia="Times New Roman" w:hAnsi="Arial" w:cs="Arial"/>
          <w:b/>
          <w:u w:val="single"/>
          <w:lang w:eastAsia="el-GR"/>
        </w:rPr>
        <w:t xml:space="preserve"> 23:00 </w:t>
      </w:r>
      <w:r w:rsidR="009D3FF8" w:rsidRPr="000E3DC5">
        <w:rPr>
          <w:rFonts w:ascii="Arial" w:eastAsia="Times New Roman" w:hAnsi="Arial" w:cs="Arial"/>
          <w:b/>
          <w:u w:val="single"/>
          <w:lang w:eastAsia="el-GR"/>
        </w:rPr>
        <w:t xml:space="preserve">τη θερινή περίοδο ήτοι </w:t>
      </w:r>
      <w:r w:rsidR="00E27874" w:rsidRPr="000E3DC5">
        <w:rPr>
          <w:rFonts w:ascii="Arial" w:eastAsia="Times New Roman" w:hAnsi="Arial" w:cs="Arial"/>
          <w:b/>
          <w:u w:val="single"/>
          <w:lang w:eastAsia="el-GR"/>
        </w:rPr>
        <w:t>έως τις 00:00</w:t>
      </w:r>
      <w:r w:rsidR="009D3FF8" w:rsidRPr="000E3DC5">
        <w:rPr>
          <w:rFonts w:ascii="Arial" w:eastAsia="Times New Roman" w:hAnsi="Arial" w:cs="Arial"/>
          <w:b/>
          <w:u w:val="single"/>
          <w:lang w:eastAsia="el-GR"/>
        </w:rPr>
        <w:t xml:space="preserve"> ώρα,</w:t>
      </w:r>
      <w:r w:rsidR="00E27874" w:rsidRPr="000E3DC5">
        <w:rPr>
          <w:rFonts w:ascii="Arial" w:eastAsia="Times New Roman" w:hAnsi="Arial" w:cs="Arial"/>
          <w:b/>
          <w:u w:val="single"/>
          <w:lang w:eastAsia="el-GR"/>
        </w:rPr>
        <w:t xml:space="preserve"> δοκιμαστικά για </w:t>
      </w:r>
      <w:r w:rsidR="009D3FF8" w:rsidRPr="000E3DC5">
        <w:rPr>
          <w:rFonts w:ascii="Arial" w:eastAsia="Times New Roman" w:hAnsi="Arial" w:cs="Arial"/>
          <w:b/>
          <w:u w:val="single"/>
          <w:lang w:eastAsia="el-GR"/>
        </w:rPr>
        <w:t>περίοδο έξι (6) μηνών με δυνατότητα νέας απόφασης μετά την εκτίμηση των συνθηκών που θα έχουν έκτοτε διαμορφωθεί</w:t>
      </w:r>
      <w:r w:rsidR="00E27874" w:rsidRPr="000E3DC5">
        <w:rPr>
          <w:rFonts w:ascii="Arial" w:eastAsia="Times New Roman" w:hAnsi="Arial" w:cs="Arial"/>
          <w:b/>
          <w:u w:val="single"/>
          <w:lang w:eastAsia="el-GR"/>
        </w:rPr>
        <w:t>.</w:t>
      </w:r>
    </w:p>
    <w:p w:rsidR="004D1A98" w:rsidRPr="005B1ABD" w:rsidRDefault="004D1A98" w:rsidP="004D1A98">
      <w:pPr>
        <w:spacing w:after="0"/>
        <w:ind w:right="-540"/>
        <w:jc w:val="both"/>
        <w:rPr>
          <w:rFonts w:ascii="Arial" w:eastAsia="Times New Roman" w:hAnsi="Arial" w:cs="Arial"/>
          <w:lang w:eastAsia="el-GR"/>
        </w:rPr>
      </w:pPr>
    </w:p>
    <w:p w:rsidR="004D1A98" w:rsidRDefault="004D1A98" w:rsidP="004D1A98">
      <w:pPr>
        <w:spacing w:after="0"/>
        <w:ind w:right="-540"/>
        <w:jc w:val="center"/>
        <w:rPr>
          <w:rFonts w:ascii="Arial" w:hAnsi="Arial" w:cs="Arial"/>
        </w:rPr>
      </w:pPr>
      <w:r>
        <w:rPr>
          <w:rFonts w:ascii="Arial" w:eastAsia="Times New Roman" w:hAnsi="Arial" w:cs="Arial"/>
          <w:b/>
          <w:lang w:eastAsia="el-GR"/>
        </w:rPr>
        <w:t>ΟΜΟΦΩΝΑ</w:t>
      </w:r>
    </w:p>
    <w:p w:rsidR="004D1A98" w:rsidRPr="005B1ABD" w:rsidRDefault="004D1A98" w:rsidP="004D1A98">
      <w:pPr>
        <w:spacing w:after="0"/>
        <w:ind w:right="-540"/>
        <w:jc w:val="center"/>
        <w:rPr>
          <w:rFonts w:ascii="Arial" w:eastAsia="Times New Roman" w:hAnsi="Arial" w:cs="Arial"/>
          <w:b/>
          <w:bCs/>
          <w:lang w:eastAsia="el-GR"/>
        </w:rPr>
      </w:pPr>
    </w:p>
    <w:p w:rsidR="000E3DC5" w:rsidRPr="005B1ABD" w:rsidRDefault="000E3DC5" w:rsidP="000E3DC5">
      <w:pPr>
        <w:spacing w:after="0"/>
        <w:ind w:right="-574"/>
        <w:jc w:val="both"/>
        <w:rPr>
          <w:rFonts w:ascii="Arial" w:eastAsia="Times New Roman" w:hAnsi="Arial" w:cs="Arial"/>
          <w:lang w:eastAsia="el-GR"/>
        </w:rPr>
      </w:pPr>
      <w:r>
        <w:rPr>
          <w:rFonts w:ascii="Arial" w:eastAsia="Times New Roman" w:hAnsi="Arial" w:cs="Arial"/>
          <w:lang w:eastAsia="el-GR"/>
        </w:rPr>
        <w:t xml:space="preserve">        </w:t>
      </w:r>
      <w:r w:rsidR="004D1A98" w:rsidRPr="00C15B99">
        <w:rPr>
          <w:rFonts w:ascii="Arial" w:eastAsia="Times New Roman" w:hAnsi="Arial" w:cs="Arial"/>
          <w:lang w:eastAsia="el-GR"/>
        </w:rPr>
        <w:t xml:space="preserve">Εκφράζει τη σύμφωνη γνώμη </w:t>
      </w:r>
      <w:r>
        <w:rPr>
          <w:rFonts w:ascii="Arial" w:eastAsia="Times New Roman" w:hAnsi="Arial" w:cs="Arial"/>
          <w:lang w:eastAsia="el-GR"/>
        </w:rPr>
        <w:t>για</w:t>
      </w:r>
      <w:r w:rsidR="004D1A98">
        <w:rPr>
          <w:rFonts w:ascii="Arial" w:eastAsia="Times New Roman" w:hAnsi="Arial" w:cs="Arial"/>
          <w:lang w:eastAsia="el-GR"/>
        </w:rPr>
        <w:t xml:space="preserve"> </w:t>
      </w:r>
      <w:r w:rsidRPr="000E3DC5">
        <w:rPr>
          <w:rFonts w:ascii="Arial" w:eastAsia="Times New Roman" w:hAnsi="Arial" w:cs="Arial"/>
          <w:b/>
          <w:lang w:eastAsia="el-GR"/>
        </w:rPr>
        <w:t>την παράταση της άδειας για ακόμα μία (1) ώρα πέραν της 23:00 τη θερινή περίοδο ήτοι έως τις 00:00 ώρα, δοκιμαστικά για περίοδο έξι (6) μηνών</w:t>
      </w:r>
      <w:r w:rsidRPr="000E3DC5">
        <w:rPr>
          <w:rFonts w:ascii="Arial" w:eastAsia="Times New Roman" w:hAnsi="Arial" w:cs="Arial"/>
          <w:lang w:eastAsia="el-GR"/>
        </w:rPr>
        <w:t xml:space="preserve"> </w:t>
      </w:r>
      <w:r w:rsidRPr="006809DB">
        <w:rPr>
          <w:rFonts w:ascii="Arial" w:eastAsia="Times New Roman" w:hAnsi="Arial" w:cs="Arial"/>
          <w:lang w:eastAsia="el-GR"/>
        </w:rPr>
        <w:t>για την εταιρία “OB LA DI IKE» για την «Επιχείρηση Μαζικής Εστίασης Μερικής και Πλήρους Επεξεργασίας» επί της οδού Πλ. Ελευθερίας 10</w:t>
      </w:r>
      <w:r>
        <w:rPr>
          <w:rFonts w:ascii="Arial" w:eastAsia="Times New Roman" w:hAnsi="Arial" w:cs="Arial"/>
          <w:lang w:eastAsia="el-GR"/>
        </w:rPr>
        <w:t xml:space="preserve">, </w:t>
      </w:r>
      <w:r w:rsidRPr="005B1ABD">
        <w:rPr>
          <w:rFonts w:ascii="Arial" w:eastAsia="Times New Roman" w:hAnsi="Arial" w:cs="Arial"/>
          <w:lang w:eastAsia="el-GR"/>
        </w:rPr>
        <w:t>στη</w:t>
      </w:r>
      <w:r>
        <w:rPr>
          <w:rFonts w:ascii="Arial" w:eastAsia="Times New Roman" w:hAnsi="Arial" w:cs="Arial"/>
          <w:lang w:eastAsia="el-GR"/>
        </w:rPr>
        <w:t>ν</w:t>
      </w:r>
      <w:r w:rsidRPr="005B1ABD">
        <w:rPr>
          <w:rFonts w:ascii="Arial" w:eastAsia="Times New Roman" w:hAnsi="Arial" w:cs="Arial"/>
          <w:lang w:eastAsia="el-GR"/>
        </w:rPr>
        <w:t xml:space="preserve"> Κοινότητα </w:t>
      </w:r>
      <w:proofErr w:type="spellStart"/>
      <w:r w:rsidRPr="005B1ABD">
        <w:rPr>
          <w:rFonts w:ascii="Arial" w:eastAsia="Times New Roman" w:hAnsi="Arial" w:cs="Arial"/>
          <w:lang w:eastAsia="el-GR"/>
        </w:rPr>
        <w:t>Μελισσίων</w:t>
      </w:r>
      <w:proofErr w:type="spellEnd"/>
      <w:r>
        <w:rPr>
          <w:rFonts w:ascii="Arial" w:eastAsia="Times New Roman" w:hAnsi="Arial" w:cs="Arial"/>
          <w:lang w:eastAsia="el-GR"/>
        </w:rPr>
        <w:t>, με δυνατότητα νέας απόφασης μετά την εκτίμηση των συνθηκών που θα έχουν έκτοτε διαμορφωθεί.</w:t>
      </w:r>
    </w:p>
    <w:p w:rsidR="004D1A98" w:rsidRPr="005B1ABD" w:rsidRDefault="004D1A98" w:rsidP="004D1A98">
      <w:pPr>
        <w:spacing w:after="0"/>
        <w:ind w:right="-574"/>
        <w:jc w:val="both"/>
        <w:rPr>
          <w:rFonts w:ascii="Arial" w:eastAsia="Times New Roman" w:hAnsi="Arial" w:cs="Arial"/>
          <w:lang w:eastAsia="el-GR"/>
        </w:rPr>
      </w:pPr>
      <w:r w:rsidRPr="00923AB2">
        <w:rPr>
          <w:rFonts w:ascii="Arial" w:hAnsi="Arial" w:cs="Arial"/>
        </w:rPr>
        <w:t xml:space="preserve"> </w:t>
      </w:r>
    </w:p>
    <w:p w:rsidR="004D1A98" w:rsidRPr="005B1ABD" w:rsidRDefault="004D1A98" w:rsidP="004D1A98">
      <w:pPr>
        <w:spacing w:after="0"/>
        <w:ind w:right="-574" w:firstLine="851"/>
        <w:jc w:val="both"/>
        <w:rPr>
          <w:rFonts w:ascii="Arial" w:eastAsia="Times New Roman" w:hAnsi="Arial" w:cs="Arial"/>
          <w:lang w:eastAsia="el-GR"/>
        </w:rPr>
      </w:pPr>
    </w:p>
    <w:p w:rsidR="004D1A98" w:rsidRPr="005B1ABD" w:rsidRDefault="004D1A98" w:rsidP="004D1A98">
      <w:pPr>
        <w:spacing w:after="100" w:afterAutospacing="1"/>
        <w:ind w:right="-766"/>
        <w:jc w:val="both"/>
        <w:rPr>
          <w:rFonts w:ascii="Arial" w:eastAsia="Times New Roman" w:hAnsi="Arial" w:cs="Arial"/>
          <w:b/>
          <w:bCs/>
          <w:lang w:eastAsia="el-GR"/>
        </w:rPr>
      </w:pPr>
      <w:r w:rsidRPr="005B1ABD">
        <w:rPr>
          <w:rFonts w:ascii="Arial" w:eastAsia="Times New Roman" w:hAnsi="Arial" w:cs="Arial"/>
          <w:lang w:eastAsia="el-GR"/>
        </w:rPr>
        <w:t xml:space="preserve">Η απόφαση αυτή πήρε αύξοντα αριθμό </w:t>
      </w:r>
      <w:r w:rsidRPr="006D20F3">
        <w:rPr>
          <w:rFonts w:ascii="Arial" w:eastAsia="Times New Roman" w:hAnsi="Arial" w:cs="Arial"/>
          <w:b/>
          <w:lang w:eastAsia="el-GR"/>
        </w:rPr>
        <w:t>1</w:t>
      </w:r>
      <w:r w:rsidR="000E3DC5">
        <w:rPr>
          <w:rFonts w:ascii="Arial" w:eastAsia="Times New Roman" w:hAnsi="Arial" w:cs="Arial"/>
          <w:b/>
          <w:bCs/>
          <w:lang w:eastAsia="el-GR"/>
        </w:rPr>
        <w:t>6</w:t>
      </w:r>
      <w:r>
        <w:rPr>
          <w:rFonts w:ascii="Arial" w:eastAsia="Times New Roman" w:hAnsi="Arial" w:cs="Arial"/>
          <w:b/>
          <w:bCs/>
          <w:lang w:eastAsia="el-GR"/>
        </w:rPr>
        <w:t>/2020</w:t>
      </w:r>
    </w:p>
    <w:p w:rsidR="004D1A98" w:rsidRPr="005B1ABD" w:rsidRDefault="004D1A98" w:rsidP="004D1A98">
      <w:pPr>
        <w:spacing w:after="100" w:afterAutospacing="1"/>
        <w:ind w:right="-766"/>
        <w:jc w:val="both"/>
        <w:rPr>
          <w:rFonts w:ascii="Arial" w:eastAsia="Times New Roman" w:hAnsi="Arial" w:cs="Arial"/>
          <w:lang w:eastAsia="el-GR"/>
        </w:rPr>
      </w:pPr>
      <w:r w:rsidRPr="005B1ABD">
        <w:rPr>
          <w:rFonts w:ascii="Arial" w:eastAsia="Times New Roman" w:hAnsi="Arial" w:cs="Arial"/>
          <w:lang w:eastAsia="el-GR"/>
        </w:rPr>
        <w:t>Αφού αναγνώστηκε το πρακτικό αυτό υπογράφεται ως ακολούθως</w:t>
      </w:r>
    </w:p>
    <w:p w:rsidR="004D1A98" w:rsidRPr="005B1ABD" w:rsidRDefault="004D1A98" w:rsidP="004D1A98">
      <w:pPr>
        <w:spacing w:after="100" w:afterAutospacing="1"/>
        <w:ind w:right="-766"/>
        <w:jc w:val="both"/>
        <w:rPr>
          <w:rFonts w:ascii="Arial" w:eastAsia="Times New Roman" w:hAnsi="Arial" w:cs="Arial"/>
          <w:lang w:eastAsia="el-GR"/>
        </w:rPr>
      </w:pPr>
    </w:p>
    <w:p w:rsidR="004D1A98" w:rsidRPr="005B1ABD" w:rsidRDefault="004D1A98" w:rsidP="004D1A98">
      <w:pPr>
        <w:spacing w:after="100" w:afterAutospacing="1"/>
        <w:ind w:right="-766"/>
        <w:jc w:val="both"/>
        <w:rPr>
          <w:rFonts w:ascii="Arial" w:eastAsia="Times New Roman" w:hAnsi="Arial" w:cs="Arial"/>
          <w:b/>
          <w:lang w:eastAsia="el-GR"/>
        </w:rPr>
      </w:pPr>
      <w:r w:rsidRPr="005B1ABD">
        <w:rPr>
          <w:rFonts w:ascii="Arial" w:eastAsia="Times New Roman" w:hAnsi="Arial" w:cs="Arial"/>
          <w:b/>
          <w:lang w:eastAsia="el-GR"/>
        </w:rPr>
        <w:t xml:space="preserve">    Ο ΠΡΟΕΔΡΟΣ</w:t>
      </w:r>
      <w:r>
        <w:rPr>
          <w:rFonts w:ascii="Arial" w:eastAsia="Times New Roman" w:hAnsi="Arial" w:cs="Arial"/>
          <w:b/>
          <w:lang w:eastAsia="el-GR"/>
        </w:rPr>
        <w:tab/>
      </w:r>
      <w:r>
        <w:rPr>
          <w:rFonts w:ascii="Arial" w:eastAsia="Times New Roman" w:hAnsi="Arial" w:cs="Arial"/>
          <w:b/>
          <w:lang w:eastAsia="el-GR"/>
        </w:rPr>
        <w:tab/>
      </w:r>
      <w:r>
        <w:rPr>
          <w:rFonts w:ascii="Arial" w:eastAsia="Times New Roman" w:hAnsi="Arial" w:cs="Arial"/>
          <w:b/>
          <w:lang w:eastAsia="el-GR"/>
        </w:rPr>
        <w:tab/>
      </w:r>
      <w:r>
        <w:rPr>
          <w:rFonts w:ascii="Arial" w:eastAsia="Times New Roman" w:hAnsi="Arial" w:cs="Arial"/>
          <w:b/>
          <w:lang w:eastAsia="el-GR"/>
        </w:rPr>
        <w:tab/>
      </w:r>
      <w:r w:rsidRPr="005B1ABD">
        <w:rPr>
          <w:rFonts w:ascii="Arial" w:eastAsia="Times New Roman" w:hAnsi="Arial" w:cs="Arial"/>
          <w:b/>
          <w:lang w:eastAsia="el-GR"/>
        </w:rPr>
        <w:t>ΤΑ ΜΕΛΗ</w:t>
      </w:r>
    </w:p>
    <w:p w:rsidR="004D1A98" w:rsidRPr="005B1ABD" w:rsidRDefault="004D1A98" w:rsidP="004D1A98">
      <w:pPr>
        <w:spacing w:after="0"/>
        <w:ind w:left="426" w:right="77"/>
        <w:jc w:val="both"/>
        <w:rPr>
          <w:rFonts w:ascii="Arial" w:eastAsia="Times New Roman" w:hAnsi="Arial" w:cs="Arial"/>
          <w:sz w:val="20"/>
          <w:szCs w:val="20"/>
          <w:lang w:eastAsia="el-GR"/>
        </w:rPr>
      </w:pPr>
      <w:r w:rsidRPr="005B1ABD">
        <w:rPr>
          <w:rFonts w:ascii="Arial" w:eastAsia="Times New Roman" w:hAnsi="Arial" w:cs="Arial"/>
          <w:sz w:val="20"/>
          <w:szCs w:val="20"/>
          <w:lang w:eastAsia="el-GR"/>
        </w:rPr>
        <w:t xml:space="preserve">                                                                    </w:t>
      </w:r>
    </w:p>
    <w:p w:rsidR="004D1A98" w:rsidRPr="00A152B1" w:rsidRDefault="004D1A98" w:rsidP="004D1A98">
      <w:pPr>
        <w:spacing w:after="0"/>
        <w:ind w:right="77"/>
        <w:jc w:val="both"/>
        <w:rPr>
          <w:rFonts w:ascii="Arial" w:eastAsia="Times New Roman" w:hAnsi="Arial" w:cs="Arial"/>
          <w:sz w:val="20"/>
          <w:szCs w:val="20"/>
          <w:lang w:eastAsia="el-GR"/>
        </w:rPr>
      </w:pPr>
      <w:r w:rsidRPr="00C15B99">
        <w:rPr>
          <w:rFonts w:ascii="Arial" w:eastAsia="Times New Roman" w:hAnsi="Arial" w:cs="Arial"/>
          <w:b/>
          <w:sz w:val="20"/>
          <w:szCs w:val="20"/>
          <w:lang w:eastAsia="el-GR"/>
        </w:rPr>
        <w:t>ΔΡΟΣΑΤΟΣ ΝΙΚΟΛΑΟΣ</w:t>
      </w:r>
      <w:r>
        <w:rPr>
          <w:rFonts w:ascii="Arial" w:eastAsia="Times New Roman" w:hAnsi="Arial" w:cs="Arial"/>
          <w:sz w:val="20"/>
          <w:szCs w:val="20"/>
          <w:lang w:eastAsia="el-GR"/>
        </w:rPr>
        <w:tab/>
      </w:r>
      <w:r>
        <w:rPr>
          <w:rFonts w:ascii="Arial" w:eastAsia="Times New Roman" w:hAnsi="Arial" w:cs="Arial"/>
          <w:sz w:val="20"/>
          <w:szCs w:val="20"/>
          <w:lang w:eastAsia="el-GR"/>
        </w:rPr>
        <w:tab/>
      </w:r>
      <w:r>
        <w:rPr>
          <w:rFonts w:ascii="Arial" w:eastAsia="Times New Roman" w:hAnsi="Arial" w:cs="Arial"/>
          <w:sz w:val="20"/>
          <w:szCs w:val="20"/>
          <w:lang w:eastAsia="el-GR"/>
        </w:rPr>
        <w:tab/>
      </w:r>
      <w:r w:rsidRPr="00F257CE">
        <w:rPr>
          <w:rFonts w:ascii="Arial" w:eastAsia="Times New Roman" w:hAnsi="Arial" w:cs="Arial"/>
          <w:sz w:val="20"/>
          <w:szCs w:val="20"/>
          <w:lang w:eastAsia="el-GR"/>
        </w:rPr>
        <w:t xml:space="preserve">1. </w:t>
      </w:r>
      <w:r w:rsidRPr="00A152B1">
        <w:rPr>
          <w:rFonts w:ascii="Arial" w:eastAsia="Times New Roman" w:hAnsi="Arial" w:cs="Arial"/>
          <w:sz w:val="20"/>
          <w:szCs w:val="20"/>
          <w:lang w:eastAsia="el-GR"/>
        </w:rPr>
        <w:t xml:space="preserve">ΔΗΜΗΤΡΑΚΗΣ ΓΕΩΡΓΙΟΣ                                          </w:t>
      </w:r>
    </w:p>
    <w:p w:rsidR="004D1A98" w:rsidRDefault="004D1A98" w:rsidP="004D1A98">
      <w:pPr>
        <w:spacing w:after="0"/>
        <w:ind w:left="3600" w:right="77" w:firstLine="720"/>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 xml:space="preserve">2. ΚΟΛΟΒΟΣ-ΜΑΡΚΟΠΟΥΛΟΣ ΓΕΩΡΓΙΟΣ-ΣΤΕΦΑΝΟΣ </w:t>
      </w:r>
    </w:p>
    <w:p w:rsidR="004D1A98" w:rsidRDefault="004D1A98" w:rsidP="004D1A98">
      <w:pPr>
        <w:spacing w:after="0"/>
        <w:ind w:left="3600" w:right="77" w:firstLine="720"/>
        <w:jc w:val="both"/>
        <w:rPr>
          <w:rFonts w:ascii="Arial" w:eastAsia="Times New Roman" w:hAnsi="Arial" w:cs="Arial"/>
          <w:sz w:val="20"/>
          <w:szCs w:val="20"/>
          <w:lang w:eastAsia="el-GR"/>
        </w:rPr>
      </w:pPr>
      <w:r w:rsidRPr="00A152B1">
        <w:rPr>
          <w:rFonts w:ascii="Arial" w:eastAsia="Times New Roman" w:hAnsi="Arial" w:cs="Arial"/>
          <w:sz w:val="20"/>
          <w:szCs w:val="20"/>
          <w:lang w:eastAsia="el-GR"/>
        </w:rPr>
        <w:t>3. ΔΟΥΚΑ-ΛΑΣΗΘΙΩΤΑΚΗ ΜΑΡΙΑ</w:t>
      </w:r>
    </w:p>
    <w:p w:rsidR="004D1A98" w:rsidRPr="00A152B1"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4. </w:t>
      </w:r>
      <w:r w:rsidRPr="00A152B1">
        <w:rPr>
          <w:rFonts w:ascii="Arial" w:eastAsia="Times New Roman" w:hAnsi="Arial" w:cs="Arial"/>
          <w:sz w:val="20"/>
          <w:szCs w:val="20"/>
          <w:lang w:eastAsia="el-GR"/>
        </w:rPr>
        <w:t>ΑΠΟΣΤΟΛΙΔΗΣ ΓΕΩΡΓΙΟΣ</w:t>
      </w:r>
    </w:p>
    <w:p w:rsidR="004D1A98" w:rsidRPr="00A152B1"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5</w:t>
      </w:r>
      <w:r w:rsidRPr="00A152B1">
        <w:rPr>
          <w:rFonts w:ascii="Arial" w:eastAsia="Times New Roman" w:hAnsi="Arial" w:cs="Arial"/>
          <w:sz w:val="20"/>
          <w:szCs w:val="20"/>
          <w:lang w:eastAsia="el-GR"/>
        </w:rPr>
        <w:t xml:space="preserve">. </w:t>
      </w:r>
      <w:r>
        <w:rPr>
          <w:rFonts w:ascii="Arial" w:eastAsia="Times New Roman" w:hAnsi="Arial" w:cs="Arial"/>
          <w:sz w:val="20"/>
          <w:szCs w:val="20"/>
          <w:lang w:eastAsia="el-GR"/>
        </w:rPr>
        <w:t>ΒΟΡΕΑΣ ΣΕΒΑΣΤΟΣ</w:t>
      </w:r>
    </w:p>
    <w:p w:rsidR="004D1A98"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6</w:t>
      </w:r>
      <w:r w:rsidRPr="00A152B1">
        <w:rPr>
          <w:rFonts w:ascii="Arial" w:eastAsia="Times New Roman" w:hAnsi="Arial" w:cs="Arial"/>
          <w:sz w:val="20"/>
          <w:szCs w:val="20"/>
          <w:lang w:eastAsia="el-GR"/>
        </w:rPr>
        <w:t xml:space="preserve">. </w:t>
      </w:r>
      <w:r>
        <w:rPr>
          <w:rFonts w:ascii="Arial" w:eastAsia="Times New Roman" w:hAnsi="Arial" w:cs="Arial"/>
          <w:sz w:val="20"/>
          <w:szCs w:val="20"/>
          <w:lang w:eastAsia="el-GR"/>
        </w:rPr>
        <w:t>ΖΩΗ ΑΓΝΗ</w:t>
      </w:r>
      <w:r w:rsidRPr="00A152B1">
        <w:rPr>
          <w:rFonts w:ascii="Arial" w:eastAsia="Times New Roman" w:hAnsi="Arial" w:cs="Arial"/>
          <w:sz w:val="20"/>
          <w:szCs w:val="20"/>
          <w:lang w:eastAsia="el-GR"/>
        </w:rPr>
        <w:t xml:space="preserve">     </w:t>
      </w:r>
    </w:p>
    <w:p w:rsidR="004D1A98"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7</w:t>
      </w:r>
      <w:r w:rsidRPr="00A152B1">
        <w:rPr>
          <w:rFonts w:ascii="Arial" w:eastAsia="Times New Roman" w:hAnsi="Arial" w:cs="Arial"/>
          <w:sz w:val="20"/>
          <w:szCs w:val="20"/>
          <w:lang w:eastAsia="el-GR"/>
        </w:rPr>
        <w:t>. ΦΡΑΝΤΖΗΣ ΑΠΟΣΤΟΛΟΣ</w:t>
      </w:r>
    </w:p>
    <w:p w:rsidR="004D1A98"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8. </w:t>
      </w:r>
      <w:r w:rsidRPr="00A152B1">
        <w:rPr>
          <w:rFonts w:ascii="Arial" w:eastAsia="Times New Roman" w:hAnsi="Arial" w:cs="Arial"/>
          <w:sz w:val="20"/>
          <w:szCs w:val="20"/>
          <w:lang w:eastAsia="el-GR"/>
        </w:rPr>
        <w:t>ΓΡΙΒΑ ΕΙΡΗΝΗ</w:t>
      </w:r>
    </w:p>
    <w:p w:rsidR="004D1A98" w:rsidRPr="005B1ABD" w:rsidRDefault="004D1A98" w:rsidP="004D1A98">
      <w:pPr>
        <w:spacing w:after="0"/>
        <w:ind w:left="3600" w:right="77" w:firstLine="720"/>
        <w:jc w:val="both"/>
        <w:rPr>
          <w:rFonts w:ascii="Arial" w:eastAsia="Times New Roman" w:hAnsi="Arial" w:cs="Arial"/>
          <w:sz w:val="20"/>
          <w:szCs w:val="20"/>
          <w:lang w:eastAsia="el-GR"/>
        </w:rPr>
      </w:pPr>
      <w:r>
        <w:rPr>
          <w:rFonts w:ascii="Arial" w:eastAsia="Times New Roman" w:hAnsi="Arial" w:cs="Arial"/>
          <w:sz w:val="20"/>
          <w:szCs w:val="20"/>
          <w:lang w:eastAsia="el-GR"/>
        </w:rPr>
        <w:t xml:space="preserve">9. </w:t>
      </w:r>
      <w:r w:rsidRPr="00A152B1">
        <w:rPr>
          <w:rFonts w:ascii="Arial" w:eastAsia="Times New Roman" w:hAnsi="Arial" w:cs="Arial"/>
          <w:sz w:val="20"/>
          <w:szCs w:val="20"/>
          <w:lang w:eastAsia="el-GR"/>
        </w:rPr>
        <w:t xml:space="preserve">ΜΑΥΡΟΓΕΩΡΓΗ ΔΕΣΠΟΙΝΑ  </w:t>
      </w:r>
    </w:p>
    <w:p w:rsidR="004D1A98" w:rsidRPr="005B1ABD" w:rsidRDefault="004D1A98" w:rsidP="004D1A98">
      <w:pPr>
        <w:spacing w:after="0"/>
        <w:ind w:right="77"/>
        <w:jc w:val="both"/>
        <w:rPr>
          <w:rFonts w:ascii="Arial" w:eastAsia="Times New Roman" w:hAnsi="Arial" w:cs="Arial"/>
          <w:sz w:val="20"/>
          <w:szCs w:val="20"/>
          <w:lang w:eastAsia="el-GR"/>
        </w:rPr>
      </w:pPr>
      <w:r w:rsidRPr="005B1ABD">
        <w:rPr>
          <w:rFonts w:ascii="Arial" w:eastAsia="Times New Roman" w:hAnsi="Arial" w:cs="Arial"/>
          <w:sz w:val="20"/>
          <w:szCs w:val="20"/>
          <w:lang w:eastAsia="el-GR"/>
        </w:rPr>
        <w:t xml:space="preserve">                                                                 </w:t>
      </w:r>
    </w:p>
    <w:p w:rsidR="004D1A98" w:rsidRPr="005B1ABD" w:rsidRDefault="004D1A98" w:rsidP="004D1A98">
      <w:pPr>
        <w:spacing w:after="0"/>
        <w:ind w:left="426" w:right="-540"/>
        <w:jc w:val="both"/>
        <w:rPr>
          <w:rFonts w:ascii="Arial" w:eastAsia="Times New Roman" w:hAnsi="Arial" w:cs="Arial"/>
          <w:sz w:val="20"/>
          <w:szCs w:val="20"/>
          <w:lang w:eastAsia="el-GR"/>
        </w:rPr>
      </w:pPr>
    </w:p>
    <w:p w:rsidR="0034191C" w:rsidRPr="004D1A98" w:rsidRDefault="004D1A98" w:rsidP="004D1A98">
      <w:pPr>
        <w:spacing w:after="0"/>
        <w:ind w:right="-540"/>
        <w:jc w:val="both"/>
        <w:rPr>
          <w:rFonts w:ascii="Arial" w:eastAsia="Times New Roman" w:hAnsi="Arial" w:cs="Arial"/>
          <w:sz w:val="20"/>
          <w:szCs w:val="20"/>
          <w:lang w:eastAsia="el-GR"/>
        </w:rPr>
      </w:pPr>
      <w:r w:rsidRPr="005B1ABD">
        <w:rPr>
          <w:rFonts w:ascii="Arial" w:eastAsia="Times New Roman" w:hAnsi="Arial" w:cs="Arial"/>
          <w:b/>
          <w:sz w:val="20"/>
          <w:szCs w:val="20"/>
          <w:lang w:eastAsia="el-GR"/>
        </w:rPr>
        <w:t xml:space="preserve">                                                          </w:t>
      </w:r>
    </w:p>
    <w:sectPr w:rsidR="0034191C" w:rsidRPr="004D1A98" w:rsidSect="00417C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altName w:val="Liberation Sans Narrow"/>
    <w:panose1 w:val="020B0606020202030204"/>
    <w:charset w:val="A1"/>
    <w:family w:val="swiss"/>
    <w:pitch w:val="variable"/>
    <w:sig w:usb0="00000001"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250"/>
    <w:multiLevelType w:val="hybridMultilevel"/>
    <w:tmpl w:val="F216CA1C"/>
    <w:lvl w:ilvl="0" w:tplc="1102F46C">
      <w:start w:val="1"/>
      <w:numFmt w:val="decimal"/>
      <w:lvlText w:val="%1."/>
      <w:lvlJc w:val="left"/>
      <w:pPr>
        <w:tabs>
          <w:tab w:val="num" w:pos="851"/>
        </w:tabs>
        <w:ind w:left="1785" w:hanging="1185"/>
      </w:pPr>
      <w:rPr>
        <w:b w:val="0"/>
      </w:rPr>
    </w:lvl>
    <w:lvl w:ilvl="1" w:tplc="04080019">
      <w:start w:val="1"/>
      <w:numFmt w:val="lowerLetter"/>
      <w:lvlText w:val="%2."/>
      <w:lvlJc w:val="left"/>
      <w:pPr>
        <w:tabs>
          <w:tab w:val="num" w:pos="1680"/>
        </w:tabs>
        <w:ind w:left="1680" w:hanging="360"/>
      </w:pPr>
    </w:lvl>
    <w:lvl w:ilvl="2" w:tplc="0408001B">
      <w:start w:val="1"/>
      <w:numFmt w:val="lowerRoman"/>
      <w:lvlText w:val="%3."/>
      <w:lvlJc w:val="right"/>
      <w:pPr>
        <w:tabs>
          <w:tab w:val="num" w:pos="2400"/>
        </w:tabs>
        <w:ind w:left="2400" w:hanging="180"/>
      </w:pPr>
    </w:lvl>
    <w:lvl w:ilvl="3" w:tplc="0408000F">
      <w:start w:val="1"/>
      <w:numFmt w:val="decimal"/>
      <w:lvlText w:val="%4."/>
      <w:lvlJc w:val="left"/>
      <w:pPr>
        <w:tabs>
          <w:tab w:val="num" w:pos="3120"/>
        </w:tabs>
        <w:ind w:left="3120" w:hanging="360"/>
      </w:pPr>
    </w:lvl>
    <w:lvl w:ilvl="4" w:tplc="04080019">
      <w:start w:val="1"/>
      <w:numFmt w:val="lowerLetter"/>
      <w:lvlText w:val="%5."/>
      <w:lvlJc w:val="left"/>
      <w:pPr>
        <w:tabs>
          <w:tab w:val="num" w:pos="3840"/>
        </w:tabs>
        <w:ind w:left="3840" w:hanging="360"/>
      </w:pPr>
    </w:lvl>
    <w:lvl w:ilvl="5" w:tplc="0408001B">
      <w:start w:val="1"/>
      <w:numFmt w:val="lowerRoman"/>
      <w:lvlText w:val="%6."/>
      <w:lvlJc w:val="right"/>
      <w:pPr>
        <w:tabs>
          <w:tab w:val="num" w:pos="4560"/>
        </w:tabs>
        <w:ind w:left="4560" w:hanging="180"/>
      </w:pPr>
    </w:lvl>
    <w:lvl w:ilvl="6" w:tplc="0408000F">
      <w:start w:val="1"/>
      <w:numFmt w:val="decimal"/>
      <w:lvlText w:val="%7."/>
      <w:lvlJc w:val="left"/>
      <w:pPr>
        <w:tabs>
          <w:tab w:val="num" w:pos="5280"/>
        </w:tabs>
        <w:ind w:left="5280" w:hanging="360"/>
      </w:pPr>
    </w:lvl>
    <w:lvl w:ilvl="7" w:tplc="04080019">
      <w:start w:val="1"/>
      <w:numFmt w:val="lowerLetter"/>
      <w:lvlText w:val="%8."/>
      <w:lvlJc w:val="left"/>
      <w:pPr>
        <w:tabs>
          <w:tab w:val="num" w:pos="6000"/>
        </w:tabs>
        <w:ind w:left="6000" w:hanging="360"/>
      </w:pPr>
    </w:lvl>
    <w:lvl w:ilvl="8" w:tplc="0408001B">
      <w:start w:val="1"/>
      <w:numFmt w:val="lowerRoman"/>
      <w:lvlText w:val="%9."/>
      <w:lvlJc w:val="right"/>
      <w:pPr>
        <w:tabs>
          <w:tab w:val="num" w:pos="6720"/>
        </w:tabs>
        <w:ind w:left="6720" w:hanging="180"/>
      </w:pPr>
    </w:lvl>
  </w:abstractNum>
  <w:abstractNum w:abstractNumId="1">
    <w:nsid w:val="3FE62CB0"/>
    <w:multiLevelType w:val="hybridMultilevel"/>
    <w:tmpl w:val="FE4A0060"/>
    <w:lvl w:ilvl="0" w:tplc="1FD0B5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8"/>
    <w:rsid w:val="000E3DC5"/>
    <w:rsid w:val="001F3308"/>
    <w:rsid w:val="0034191C"/>
    <w:rsid w:val="004D1A98"/>
    <w:rsid w:val="006809DB"/>
    <w:rsid w:val="009D3FF8"/>
    <w:rsid w:val="00E278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98"/>
    <w:pPr>
      <w:ind w:left="720"/>
      <w:contextualSpacing/>
    </w:pPr>
    <w:rPr>
      <w:rFonts w:ascii="Arial Narrow" w:eastAsia="Calibri" w:hAnsi="Arial Narrow" w:cs="Arial Narrow"/>
      <w:sz w:val="24"/>
      <w:szCs w:val="24"/>
    </w:rPr>
  </w:style>
  <w:style w:type="paragraph" w:styleId="a4">
    <w:name w:val="Balloon Text"/>
    <w:basedOn w:val="a"/>
    <w:link w:val="Char"/>
    <w:uiPriority w:val="99"/>
    <w:semiHidden/>
    <w:unhideWhenUsed/>
    <w:rsid w:val="004D1A9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A98"/>
    <w:rPr>
      <w:rFonts w:ascii="Tahoma" w:hAnsi="Tahoma" w:cs="Tahoma"/>
      <w:sz w:val="16"/>
      <w:szCs w:val="16"/>
    </w:rPr>
  </w:style>
  <w:style w:type="character" w:styleId="-">
    <w:name w:val="Hyperlink"/>
    <w:basedOn w:val="a0"/>
    <w:uiPriority w:val="99"/>
    <w:rsid w:val="004D1A98"/>
    <w:rPr>
      <w:color w:val="0000FF"/>
      <w:u w:val="single"/>
    </w:rPr>
  </w:style>
  <w:style w:type="paragraph" w:styleId="Web">
    <w:name w:val="Normal (Web)"/>
    <w:basedOn w:val="a"/>
    <w:uiPriority w:val="99"/>
    <w:unhideWhenUsed/>
    <w:rsid w:val="004D1A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98"/>
    <w:pPr>
      <w:ind w:left="720"/>
      <w:contextualSpacing/>
    </w:pPr>
    <w:rPr>
      <w:rFonts w:ascii="Arial Narrow" w:eastAsia="Calibri" w:hAnsi="Arial Narrow" w:cs="Arial Narrow"/>
      <w:sz w:val="24"/>
      <w:szCs w:val="24"/>
    </w:rPr>
  </w:style>
  <w:style w:type="paragraph" w:styleId="a4">
    <w:name w:val="Balloon Text"/>
    <w:basedOn w:val="a"/>
    <w:link w:val="Char"/>
    <w:uiPriority w:val="99"/>
    <w:semiHidden/>
    <w:unhideWhenUsed/>
    <w:rsid w:val="004D1A9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A98"/>
    <w:rPr>
      <w:rFonts w:ascii="Tahoma" w:hAnsi="Tahoma" w:cs="Tahoma"/>
      <w:sz w:val="16"/>
      <w:szCs w:val="16"/>
    </w:rPr>
  </w:style>
  <w:style w:type="character" w:styleId="-">
    <w:name w:val="Hyperlink"/>
    <w:basedOn w:val="a0"/>
    <w:uiPriority w:val="99"/>
    <w:rsid w:val="004D1A98"/>
    <w:rPr>
      <w:color w:val="0000FF"/>
      <w:u w:val="single"/>
    </w:rPr>
  </w:style>
  <w:style w:type="paragraph" w:styleId="Web">
    <w:name w:val="Normal (Web)"/>
    <w:basedOn w:val="a"/>
    <w:uiPriority w:val="99"/>
    <w:unhideWhenUsed/>
    <w:rsid w:val="004D1A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211_N0000027505_N0000027681_S0000133939" TargetMode="External"/><Relationship Id="rId3" Type="http://schemas.microsoft.com/office/2007/relationships/stylesWithEffects" Target="stylesWithEffects.xml"/><Relationship Id="rId7" Type="http://schemas.openxmlformats.org/officeDocument/2006/relationships/hyperlink" Target="https://dimosnet.gr/blog/laws/288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mosnet.gr/blog/laws/&#940;&#961;&#952;&#961;&#959;-14-&#954;&#945;&#964;&#951;&#947;&#959;&#961;&#953;&#945;-iv-&#949;&#960;&#953;&#967;&#949;&#953;&#961;&#951;&#963;&#949;&#953;&#963;-&#956;&#945;&#950;&#953;&#954;/" TargetMode="External"/><Relationship Id="rId4" Type="http://schemas.openxmlformats.org/officeDocument/2006/relationships/settings" Target="settings.xml"/><Relationship Id="rId9" Type="http://schemas.openxmlformats.org/officeDocument/2006/relationships/hyperlink" Target="https://dimosnet.gr/blog/laws/&#940;&#961;&#952;&#961;&#959;-14-&#954;&#945;&#964;&#951;&#947;&#959;&#961;&#953;&#945;-iv-&#949;&#960;&#953;&#967;&#949;&#953;&#961;&#951;&#963;&#949;&#953;&#963;-&#956;&#945;&#950;&#953;&#9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1454</Words>
  <Characters>7855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2020-05-28T06:51:00Z</dcterms:created>
  <dcterms:modified xsi:type="dcterms:W3CDTF">2020-05-28T08:09:00Z</dcterms:modified>
</cp:coreProperties>
</file>