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09" w:rsidRPr="00F54FF4" w:rsidRDefault="00FC5D02" w:rsidP="00C5393B">
      <w:pPr>
        <w:pStyle w:val="10"/>
        <w:tabs>
          <w:tab w:val="left" w:pos="1418"/>
        </w:tabs>
        <w:spacing w:line="240" w:lineRule="auto"/>
        <w:ind w:right="-765"/>
        <w:jc w:val="both"/>
        <w:rPr>
          <w:sz w:val="20"/>
          <w:szCs w:val="20"/>
        </w:rPr>
      </w:pPr>
      <w:r w:rsidRPr="00F54FF4">
        <w:rPr>
          <w:noProof/>
          <w:sz w:val="20"/>
          <w:szCs w:val="20"/>
          <w:lang w:val="en-US" w:eastAsia="en-US"/>
        </w:rPr>
        <w:drawing>
          <wp:inline distT="0" distB="0" distL="114300" distR="114300">
            <wp:extent cx="657225" cy="6762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9180" w:type="dxa"/>
        <w:tblInd w:w="-338" w:type="dxa"/>
        <w:tblLayout w:type="fixed"/>
        <w:tblLook w:val="0000"/>
      </w:tblPr>
      <w:tblGrid>
        <w:gridCol w:w="5034"/>
        <w:gridCol w:w="250"/>
        <w:gridCol w:w="3896"/>
      </w:tblGrid>
      <w:tr w:rsidR="003C4609" w:rsidRPr="00F54FF4">
        <w:trPr>
          <w:trHeight w:val="1180"/>
        </w:trPr>
        <w:tc>
          <w:tcPr>
            <w:tcW w:w="5034" w:type="dxa"/>
            <w:shd w:val="clear" w:color="auto" w:fill="FFFFFF"/>
          </w:tcPr>
          <w:p w:rsidR="003C4609" w:rsidRPr="00F54FF4" w:rsidRDefault="00FC5D02" w:rsidP="00C5393B">
            <w:pPr>
              <w:pStyle w:val="10"/>
              <w:spacing w:line="240" w:lineRule="auto"/>
              <w:ind w:right="-108"/>
              <w:jc w:val="both"/>
              <w:rPr>
                <w:sz w:val="20"/>
                <w:szCs w:val="20"/>
              </w:rPr>
            </w:pPr>
            <w:r w:rsidRPr="00F54FF4">
              <w:rPr>
                <w:b/>
                <w:sz w:val="20"/>
                <w:szCs w:val="20"/>
              </w:rPr>
              <w:t xml:space="preserve">ΕΛΛΗΝΙΚΗ ΔΗΜΟΚΡΑΤΙΑ </w:t>
            </w:r>
          </w:p>
          <w:p w:rsidR="003C4609" w:rsidRPr="00F54FF4" w:rsidRDefault="00FC5D02" w:rsidP="00C5393B">
            <w:pPr>
              <w:pStyle w:val="10"/>
              <w:spacing w:line="240" w:lineRule="auto"/>
              <w:ind w:right="-108"/>
              <w:jc w:val="both"/>
              <w:rPr>
                <w:sz w:val="20"/>
                <w:szCs w:val="20"/>
              </w:rPr>
            </w:pPr>
            <w:r w:rsidRPr="00F54FF4">
              <w:rPr>
                <w:b/>
                <w:sz w:val="20"/>
                <w:szCs w:val="20"/>
              </w:rPr>
              <w:t>ΝΟΜΟΣ ΑΤΤΙΚΗΣ</w:t>
            </w:r>
          </w:p>
          <w:p w:rsidR="003C4609" w:rsidRPr="00F54FF4" w:rsidRDefault="00FC5D02" w:rsidP="00C5393B">
            <w:pPr>
              <w:pStyle w:val="1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F54FF4">
              <w:rPr>
                <w:b/>
                <w:sz w:val="20"/>
                <w:szCs w:val="20"/>
              </w:rPr>
              <w:t>ΝΠΔΔ Σχολική Επιτροπή</w:t>
            </w:r>
          </w:p>
          <w:p w:rsidR="003C4609" w:rsidRPr="00F54FF4" w:rsidRDefault="00FC5D02" w:rsidP="00C5393B">
            <w:pPr>
              <w:pStyle w:val="1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F54FF4">
              <w:rPr>
                <w:b/>
                <w:sz w:val="20"/>
                <w:szCs w:val="20"/>
              </w:rPr>
              <w:t>Δευτεροβάθμιας Εκπαίδευσης</w:t>
            </w:r>
          </w:p>
          <w:p w:rsidR="003C4609" w:rsidRPr="00F54FF4" w:rsidRDefault="00FC5D02" w:rsidP="00C5393B">
            <w:pPr>
              <w:pStyle w:val="1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F54FF4">
              <w:rPr>
                <w:b/>
                <w:sz w:val="20"/>
                <w:szCs w:val="20"/>
              </w:rPr>
              <w:t>Δήμου Πεντέλης</w:t>
            </w:r>
          </w:p>
        </w:tc>
        <w:tc>
          <w:tcPr>
            <w:tcW w:w="250" w:type="dxa"/>
            <w:shd w:val="clear" w:color="auto" w:fill="FFFFFF"/>
          </w:tcPr>
          <w:p w:rsidR="003C4609" w:rsidRPr="00F54FF4" w:rsidRDefault="003C4609" w:rsidP="00C5393B">
            <w:pPr>
              <w:pStyle w:val="1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6" w:type="dxa"/>
            <w:shd w:val="clear" w:color="auto" w:fill="FFFFFF"/>
          </w:tcPr>
          <w:p w:rsidR="003C4609" w:rsidRPr="00F54FF4" w:rsidRDefault="0032695E" w:rsidP="00C5393B">
            <w:pPr>
              <w:pStyle w:val="10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F54FF4">
              <w:rPr>
                <w:b/>
                <w:sz w:val="20"/>
                <w:szCs w:val="20"/>
              </w:rPr>
              <w:t xml:space="preserve">Μελίσσια,   </w:t>
            </w:r>
            <w:r w:rsidR="002A2F77">
              <w:rPr>
                <w:sz w:val="20"/>
                <w:szCs w:val="20"/>
              </w:rPr>
              <w:t>1</w:t>
            </w:r>
            <w:r w:rsidR="002A2F77">
              <w:rPr>
                <w:sz w:val="20"/>
                <w:szCs w:val="20"/>
                <w:lang w:val="en-US"/>
              </w:rPr>
              <w:t>0</w:t>
            </w:r>
            <w:r w:rsidR="002A2F77">
              <w:rPr>
                <w:sz w:val="20"/>
                <w:szCs w:val="20"/>
              </w:rPr>
              <w:t>-0</w:t>
            </w:r>
            <w:r w:rsidR="002A2F77">
              <w:rPr>
                <w:sz w:val="20"/>
                <w:szCs w:val="20"/>
                <w:lang w:val="en-US"/>
              </w:rPr>
              <w:t>6</w:t>
            </w:r>
            <w:r w:rsidR="00F54FF4" w:rsidRPr="00F54FF4">
              <w:rPr>
                <w:sz w:val="20"/>
                <w:szCs w:val="20"/>
              </w:rPr>
              <w:t>-2020</w:t>
            </w:r>
          </w:p>
          <w:p w:rsidR="003C4609" w:rsidRPr="001311D0" w:rsidRDefault="00FC5D02" w:rsidP="001311D0">
            <w:pPr>
              <w:pStyle w:val="10"/>
              <w:spacing w:line="240" w:lineRule="auto"/>
              <w:jc w:val="both"/>
              <w:rPr>
                <w:color w:val="FF0000"/>
                <w:sz w:val="20"/>
                <w:szCs w:val="20"/>
                <w:lang w:val="en-US"/>
              </w:rPr>
            </w:pPr>
            <w:r w:rsidRPr="00F54FF4">
              <w:rPr>
                <w:b/>
                <w:sz w:val="20"/>
                <w:szCs w:val="20"/>
              </w:rPr>
              <w:t xml:space="preserve">Αρ. </w:t>
            </w:r>
            <w:proofErr w:type="spellStart"/>
            <w:r w:rsidRPr="00F54FF4">
              <w:rPr>
                <w:b/>
                <w:sz w:val="20"/>
                <w:szCs w:val="20"/>
              </w:rPr>
              <w:t>πρωτ</w:t>
            </w:r>
            <w:proofErr w:type="spellEnd"/>
            <w:r w:rsidRPr="00F54FF4">
              <w:rPr>
                <w:b/>
                <w:sz w:val="20"/>
                <w:szCs w:val="20"/>
              </w:rPr>
              <w:t>.:</w:t>
            </w:r>
            <w:r w:rsidR="002A2F77">
              <w:rPr>
                <w:sz w:val="20"/>
                <w:szCs w:val="20"/>
                <w:lang w:val="en-US"/>
              </w:rPr>
              <w:t>151</w:t>
            </w:r>
          </w:p>
        </w:tc>
      </w:tr>
    </w:tbl>
    <w:p w:rsidR="003C4609" w:rsidRPr="00F54FF4" w:rsidRDefault="003C4609" w:rsidP="00C5393B">
      <w:pPr>
        <w:pStyle w:val="10"/>
        <w:spacing w:line="360" w:lineRule="auto"/>
        <w:jc w:val="both"/>
        <w:rPr>
          <w:b/>
          <w:sz w:val="20"/>
          <w:szCs w:val="20"/>
        </w:rPr>
      </w:pPr>
    </w:p>
    <w:p w:rsidR="003C4609" w:rsidRPr="00F54FF4" w:rsidRDefault="00FC5D02" w:rsidP="00C5393B">
      <w:pPr>
        <w:pStyle w:val="10"/>
        <w:spacing w:line="360" w:lineRule="auto"/>
        <w:ind w:left="5040" w:firstLine="720"/>
        <w:jc w:val="both"/>
        <w:rPr>
          <w:b/>
          <w:sz w:val="20"/>
          <w:szCs w:val="20"/>
        </w:rPr>
      </w:pPr>
      <w:r w:rsidRPr="00F54FF4">
        <w:rPr>
          <w:b/>
          <w:sz w:val="20"/>
          <w:szCs w:val="20"/>
        </w:rPr>
        <w:t>ΠΡΟΣ: ΟΙΚΟΝΟΜΙΚΟΥΣ ΦΟΡΕΙΣ</w:t>
      </w:r>
    </w:p>
    <w:p w:rsidR="003C4609" w:rsidRPr="00F54FF4" w:rsidRDefault="003C4609" w:rsidP="00C5393B">
      <w:pPr>
        <w:pStyle w:val="10"/>
        <w:spacing w:line="360" w:lineRule="auto"/>
        <w:jc w:val="both"/>
        <w:rPr>
          <w:b/>
          <w:sz w:val="20"/>
          <w:szCs w:val="20"/>
        </w:rPr>
      </w:pPr>
    </w:p>
    <w:p w:rsidR="003C4609" w:rsidRPr="00F54FF4" w:rsidRDefault="00FC5D02" w:rsidP="00C5393B">
      <w:pPr>
        <w:pStyle w:val="10"/>
        <w:spacing w:line="360" w:lineRule="auto"/>
        <w:ind w:left="1440" w:firstLine="720"/>
        <w:jc w:val="both"/>
        <w:rPr>
          <w:sz w:val="20"/>
          <w:szCs w:val="20"/>
        </w:rPr>
      </w:pPr>
      <w:r w:rsidRPr="00F54FF4">
        <w:rPr>
          <w:b/>
          <w:sz w:val="20"/>
          <w:szCs w:val="20"/>
        </w:rPr>
        <w:t>ΠΡΟΣΚΛΗΣΗ ΕΚΔΗΛΩΣΗΣ ΕΝΔΙΑΦΕΡΟΝΤΟΣ</w:t>
      </w:r>
    </w:p>
    <w:p w:rsidR="003C4609" w:rsidRPr="00F54FF4" w:rsidRDefault="003C4609" w:rsidP="00C5393B">
      <w:pPr>
        <w:pStyle w:val="10"/>
        <w:spacing w:line="360" w:lineRule="auto"/>
        <w:jc w:val="both"/>
        <w:rPr>
          <w:sz w:val="20"/>
          <w:szCs w:val="20"/>
        </w:rPr>
      </w:pPr>
    </w:p>
    <w:p w:rsidR="003C4609" w:rsidRPr="00F54FF4" w:rsidRDefault="00FC5D02" w:rsidP="00C5393B">
      <w:pPr>
        <w:autoSpaceDE w:val="0"/>
        <w:jc w:val="both"/>
        <w:rPr>
          <w:b/>
          <w:sz w:val="20"/>
          <w:szCs w:val="20"/>
        </w:rPr>
      </w:pPr>
      <w:bookmarkStart w:id="0" w:name="_oloofb9nnsuj" w:colFirst="0" w:colLast="0"/>
      <w:bookmarkEnd w:id="0"/>
      <w:r w:rsidRPr="00F54FF4">
        <w:rPr>
          <w:sz w:val="20"/>
          <w:szCs w:val="20"/>
        </w:rPr>
        <w:t>Το ΝΠΔΔ Σχολική Επιτροπή Δευτεροβάθμιας Εκπαίδευσης Δήμου Πεντέλης ανακοινώνει ότι θα προβεί στην συλλογή προσφορών για τ</w:t>
      </w:r>
      <w:r w:rsidR="0021123E" w:rsidRPr="00F54FF4">
        <w:rPr>
          <w:sz w:val="20"/>
          <w:szCs w:val="20"/>
        </w:rPr>
        <w:t>ις</w:t>
      </w:r>
      <w:r w:rsidRPr="00F54FF4">
        <w:rPr>
          <w:b/>
          <w:sz w:val="20"/>
          <w:szCs w:val="20"/>
        </w:rPr>
        <w:t xml:space="preserve"> “</w:t>
      </w:r>
      <w:r w:rsidR="0021123E" w:rsidRPr="00F54FF4">
        <w:rPr>
          <w:sz w:val="20"/>
          <w:szCs w:val="20"/>
        </w:rPr>
        <w:t>Οικοδομικές εργασίες στο 2</w:t>
      </w:r>
      <w:r w:rsidR="0021123E" w:rsidRPr="00F54FF4">
        <w:rPr>
          <w:sz w:val="20"/>
          <w:szCs w:val="20"/>
          <w:vertAlign w:val="superscript"/>
        </w:rPr>
        <w:t>ο</w:t>
      </w:r>
      <w:r w:rsidR="0021123E" w:rsidRPr="00F54FF4">
        <w:rPr>
          <w:sz w:val="20"/>
          <w:szCs w:val="20"/>
        </w:rPr>
        <w:t xml:space="preserve"> Γυμνάσιο Μελισσίων του Δήμου Πεντέλης</w:t>
      </w:r>
      <w:r w:rsidR="00C5393B" w:rsidRPr="00F54FF4">
        <w:rPr>
          <w:b/>
          <w:sz w:val="20"/>
          <w:szCs w:val="20"/>
        </w:rPr>
        <w:t>.</w:t>
      </w:r>
      <w:r w:rsidRPr="00F54FF4">
        <w:rPr>
          <w:b/>
          <w:sz w:val="20"/>
          <w:szCs w:val="20"/>
        </w:rPr>
        <w:t xml:space="preserve">” </w:t>
      </w:r>
      <w:r w:rsidRPr="00F54FF4">
        <w:rPr>
          <w:sz w:val="20"/>
          <w:szCs w:val="20"/>
        </w:rPr>
        <w:t>και καλεί τους ενδιαφερόμενους να καταθέσουν τις σχετικές προσφορές σύμφωνα με:</w:t>
      </w:r>
    </w:p>
    <w:p w:rsidR="0021123E" w:rsidRPr="00F54FF4" w:rsidRDefault="0021123E" w:rsidP="0021123E">
      <w:pPr>
        <w:pStyle w:val="10"/>
        <w:jc w:val="both"/>
        <w:rPr>
          <w:sz w:val="20"/>
          <w:szCs w:val="20"/>
        </w:rPr>
      </w:pPr>
    </w:p>
    <w:p w:rsidR="00F54FF4" w:rsidRPr="00F54FF4" w:rsidRDefault="00F54FF4" w:rsidP="00F54FF4">
      <w:pPr>
        <w:pStyle w:val="10"/>
        <w:jc w:val="both"/>
        <w:rPr>
          <w:sz w:val="20"/>
          <w:szCs w:val="20"/>
        </w:rPr>
      </w:pPr>
      <w:r w:rsidRPr="00F54FF4">
        <w:rPr>
          <w:sz w:val="20"/>
          <w:szCs w:val="20"/>
        </w:rPr>
        <w:t>Έχοντας υπ όψιν:</w:t>
      </w:r>
    </w:p>
    <w:p w:rsidR="00F54FF4" w:rsidRPr="00F54FF4" w:rsidRDefault="00F54FF4" w:rsidP="00F54FF4">
      <w:pPr>
        <w:jc w:val="both"/>
        <w:rPr>
          <w:sz w:val="20"/>
          <w:szCs w:val="20"/>
        </w:rPr>
      </w:pPr>
    </w:p>
    <w:p w:rsidR="00F54FF4" w:rsidRPr="00F54FF4" w:rsidRDefault="00F54FF4" w:rsidP="00F54FF4">
      <w:pPr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contextualSpacing/>
        <w:rPr>
          <w:sz w:val="20"/>
          <w:szCs w:val="20"/>
        </w:rPr>
      </w:pPr>
      <w:proofErr w:type="spellStart"/>
      <w:r w:rsidRPr="00F54FF4">
        <w:rPr>
          <w:sz w:val="20"/>
          <w:szCs w:val="20"/>
        </w:rPr>
        <w:t>Toν</w:t>
      </w:r>
      <w:proofErr w:type="spellEnd"/>
      <w:r w:rsidRPr="00F54FF4">
        <w:rPr>
          <w:sz w:val="20"/>
          <w:szCs w:val="20"/>
        </w:rPr>
        <w:t xml:space="preserve"> Ν. 4412/2016(ΦΕΚ Α 147/8-8-2016).</w:t>
      </w:r>
    </w:p>
    <w:p w:rsidR="00F54FF4" w:rsidRPr="00F54FF4" w:rsidRDefault="00F54FF4" w:rsidP="00F54FF4">
      <w:pPr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contextualSpacing/>
        <w:rPr>
          <w:sz w:val="20"/>
          <w:szCs w:val="20"/>
        </w:rPr>
      </w:pPr>
      <w:r w:rsidRPr="00F54FF4">
        <w:rPr>
          <w:sz w:val="20"/>
          <w:szCs w:val="20"/>
        </w:rPr>
        <w:t xml:space="preserve">Το αρ.43 του  Ν. 4605/2019(ΦΕΚ Α 52/1-4-2019). </w:t>
      </w:r>
    </w:p>
    <w:p w:rsidR="00F54FF4" w:rsidRPr="00F54FF4" w:rsidRDefault="00F54FF4" w:rsidP="00F54FF4">
      <w:pPr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contextualSpacing/>
        <w:rPr>
          <w:sz w:val="20"/>
          <w:szCs w:val="20"/>
        </w:rPr>
      </w:pPr>
      <w:r w:rsidRPr="00F54FF4">
        <w:rPr>
          <w:sz w:val="20"/>
          <w:szCs w:val="20"/>
        </w:rPr>
        <w:t>Το αρ.33 του Ν. 4608/2019(ΦΕΚ Α' 66/25-04-2019).</w:t>
      </w:r>
    </w:p>
    <w:p w:rsidR="00F54FF4" w:rsidRPr="00F54FF4" w:rsidRDefault="00F54FF4" w:rsidP="00F54FF4">
      <w:pPr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contextualSpacing/>
        <w:rPr>
          <w:sz w:val="20"/>
          <w:szCs w:val="20"/>
        </w:rPr>
      </w:pPr>
      <w:r w:rsidRPr="00F54FF4">
        <w:rPr>
          <w:sz w:val="20"/>
          <w:szCs w:val="20"/>
        </w:rPr>
        <w:t xml:space="preserve">Το αρ.56 του Ν. 4609/2019(ΦΕΚ Α’ 69/3-5-2019). </w:t>
      </w:r>
    </w:p>
    <w:p w:rsidR="00F54FF4" w:rsidRPr="00F54FF4" w:rsidRDefault="00F54FF4" w:rsidP="00F54FF4">
      <w:pPr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contextualSpacing/>
        <w:rPr>
          <w:sz w:val="20"/>
          <w:szCs w:val="20"/>
        </w:rPr>
      </w:pPr>
      <w:r w:rsidRPr="00F54FF4">
        <w:rPr>
          <w:sz w:val="20"/>
          <w:szCs w:val="20"/>
        </w:rPr>
        <w:t xml:space="preserve">Το άρθρο 275 του Ν. 3852/2010. </w:t>
      </w:r>
    </w:p>
    <w:p w:rsidR="00F54FF4" w:rsidRPr="00F54FF4" w:rsidRDefault="00F54FF4" w:rsidP="00F54FF4">
      <w:pPr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contextualSpacing/>
        <w:rPr>
          <w:sz w:val="20"/>
          <w:szCs w:val="20"/>
        </w:rPr>
      </w:pPr>
      <w:r w:rsidRPr="00F54FF4">
        <w:rPr>
          <w:sz w:val="20"/>
          <w:szCs w:val="20"/>
        </w:rPr>
        <w:t xml:space="preserve">Το υπ αρ. 50253/26.9.2011 έγγραφο της Ομάδας Υποστήριξης Προληπτικού Ελέγχου του Ελεγκτικού    Συνεδρίου. </w:t>
      </w:r>
    </w:p>
    <w:p w:rsidR="00F54FF4" w:rsidRPr="00F54FF4" w:rsidRDefault="00F54FF4" w:rsidP="00F54FF4">
      <w:pPr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contextualSpacing/>
        <w:rPr>
          <w:sz w:val="20"/>
          <w:szCs w:val="20"/>
        </w:rPr>
      </w:pPr>
      <w:r w:rsidRPr="00F54FF4">
        <w:rPr>
          <w:sz w:val="20"/>
          <w:szCs w:val="20"/>
        </w:rPr>
        <w:t xml:space="preserve">Τις διατάξεις της με </w:t>
      </w:r>
      <w:proofErr w:type="spellStart"/>
      <w:r w:rsidRPr="00F54FF4">
        <w:rPr>
          <w:sz w:val="20"/>
          <w:szCs w:val="20"/>
        </w:rPr>
        <w:t>αριθμ</w:t>
      </w:r>
      <w:proofErr w:type="spellEnd"/>
      <w:r w:rsidRPr="00F54FF4">
        <w:rPr>
          <w:sz w:val="20"/>
          <w:szCs w:val="20"/>
        </w:rPr>
        <w:t xml:space="preserve">. 8440/24.2.2011 απόφαση του ΥΠ. ΕΣ.Α. &amp; ΗΔ. </w:t>
      </w:r>
    </w:p>
    <w:p w:rsidR="00F54FF4" w:rsidRPr="00F54FF4" w:rsidRDefault="00F54FF4" w:rsidP="00F54FF4">
      <w:pPr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contextualSpacing/>
        <w:rPr>
          <w:sz w:val="20"/>
          <w:szCs w:val="20"/>
        </w:rPr>
      </w:pPr>
      <w:proofErr w:type="spellStart"/>
      <w:r w:rsidRPr="00F54FF4">
        <w:rPr>
          <w:sz w:val="20"/>
          <w:szCs w:val="20"/>
        </w:rPr>
        <w:t>Tην</w:t>
      </w:r>
      <w:proofErr w:type="spellEnd"/>
      <w:r w:rsidRPr="00F54FF4">
        <w:rPr>
          <w:sz w:val="20"/>
          <w:szCs w:val="20"/>
        </w:rPr>
        <w:t xml:space="preserve"> υπ. αρ. 57/2019 Μελέτη της Τεχνικής Υπηρεσίας Δήμου Πεντέλης. </w:t>
      </w:r>
    </w:p>
    <w:p w:rsidR="00F54FF4" w:rsidRPr="00F54FF4" w:rsidRDefault="00F54FF4" w:rsidP="00F54FF4">
      <w:pPr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contextualSpacing/>
        <w:rPr>
          <w:bCs/>
          <w:color w:val="auto"/>
          <w:sz w:val="20"/>
          <w:szCs w:val="20"/>
        </w:rPr>
      </w:pPr>
      <w:r w:rsidRPr="00F54FF4">
        <w:rPr>
          <w:sz w:val="20"/>
          <w:szCs w:val="20"/>
        </w:rPr>
        <w:t xml:space="preserve">Το υπ. αρ. </w:t>
      </w:r>
      <w:proofErr w:type="spellStart"/>
      <w:r w:rsidRPr="00F54FF4">
        <w:rPr>
          <w:sz w:val="20"/>
          <w:szCs w:val="20"/>
        </w:rPr>
        <w:t>πρωτ</w:t>
      </w:r>
      <w:proofErr w:type="spellEnd"/>
      <w:r w:rsidRPr="00F54FF4">
        <w:rPr>
          <w:sz w:val="20"/>
          <w:szCs w:val="20"/>
        </w:rPr>
        <w:t>. 74/23-03-2020 Πρωτογενές Αίτημα της Σχολικής Επιτροπής  Δευτεροβάθμιας Εκπαίδευσης Δήμου Πεντέλης.</w:t>
      </w:r>
    </w:p>
    <w:p w:rsidR="00F54FF4" w:rsidRPr="00F54FF4" w:rsidRDefault="00F54FF4" w:rsidP="00F54FF4">
      <w:pPr>
        <w:numPr>
          <w:ilvl w:val="0"/>
          <w:numId w:val="8"/>
        </w:numPr>
        <w:autoSpaceDE w:val="0"/>
        <w:autoSpaceDN w:val="0"/>
        <w:adjustRightInd w:val="0"/>
        <w:spacing w:after="59" w:line="240" w:lineRule="auto"/>
        <w:contextualSpacing/>
        <w:rPr>
          <w:bCs/>
          <w:color w:val="auto"/>
          <w:sz w:val="20"/>
          <w:szCs w:val="20"/>
        </w:rPr>
      </w:pPr>
      <w:r w:rsidRPr="00F54FF4">
        <w:rPr>
          <w:bCs/>
          <w:sz w:val="20"/>
          <w:szCs w:val="20"/>
        </w:rPr>
        <w:t>Την υπ. αρ. 20/2020 Απόφαση της Σχολικής Επιτροπής με ΑΔΑ: 6ΧΣΔΟΛΔΠ-ΜΝ3</w:t>
      </w:r>
    </w:p>
    <w:p w:rsidR="003C4609" w:rsidRPr="00F54FF4" w:rsidRDefault="003C4609" w:rsidP="00F54FF4">
      <w:pPr>
        <w:pStyle w:val="10"/>
        <w:spacing w:line="360" w:lineRule="auto"/>
        <w:jc w:val="both"/>
        <w:rPr>
          <w:sz w:val="20"/>
          <w:szCs w:val="20"/>
        </w:rPr>
      </w:pPr>
    </w:p>
    <w:p w:rsidR="003C4609" w:rsidRPr="00F54FF4" w:rsidRDefault="00FC5D02" w:rsidP="0021123E">
      <w:pPr>
        <w:pStyle w:val="10"/>
        <w:spacing w:line="360" w:lineRule="auto"/>
        <w:jc w:val="both"/>
        <w:rPr>
          <w:sz w:val="20"/>
          <w:szCs w:val="20"/>
        </w:rPr>
      </w:pPr>
      <w:r w:rsidRPr="005C024D">
        <w:rPr>
          <w:sz w:val="20"/>
          <w:szCs w:val="20"/>
        </w:rPr>
        <w:t>Προσφορές γίνονται δεκτές</w:t>
      </w:r>
      <w:r w:rsidRPr="00F54FF4">
        <w:rPr>
          <w:b/>
          <w:sz w:val="20"/>
          <w:szCs w:val="20"/>
        </w:rPr>
        <w:t xml:space="preserve"> μέχρι και την </w:t>
      </w:r>
      <w:r w:rsidR="002A2F77" w:rsidRPr="002A2F77">
        <w:rPr>
          <w:b/>
          <w:sz w:val="20"/>
          <w:szCs w:val="20"/>
        </w:rPr>
        <w:t>16</w:t>
      </w:r>
      <w:r w:rsidRPr="00F54FF4">
        <w:rPr>
          <w:b/>
          <w:sz w:val="20"/>
          <w:szCs w:val="20"/>
        </w:rPr>
        <w:t>/0</w:t>
      </w:r>
      <w:r w:rsidR="002A2F77" w:rsidRPr="002A2F77">
        <w:rPr>
          <w:b/>
          <w:sz w:val="20"/>
          <w:szCs w:val="20"/>
        </w:rPr>
        <w:t>6</w:t>
      </w:r>
      <w:r w:rsidRPr="00F54FF4">
        <w:rPr>
          <w:b/>
          <w:sz w:val="20"/>
          <w:szCs w:val="20"/>
        </w:rPr>
        <w:t>/20</w:t>
      </w:r>
      <w:r w:rsidR="00F54FF4">
        <w:rPr>
          <w:b/>
          <w:sz w:val="20"/>
          <w:szCs w:val="20"/>
        </w:rPr>
        <w:t>20</w:t>
      </w:r>
      <w:r w:rsidRPr="00F54FF4">
        <w:rPr>
          <w:b/>
          <w:sz w:val="20"/>
          <w:szCs w:val="20"/>
        </w:rPr>
        <w:t xml:space="preserve"> ημέρα </w:t>
      </w:r>
      <w:r w:rsidR="002A2F77">
        <w:rPr>
          <w:b/>
          <w:sz w:val="20"/>
          <w:szCs w:val="20"/>
          <w:lang w:val="en-US"/>
        </w:rPr>
        <w:t>T</w:t>
      </w:r>
      <w:proofErr w:type="spellStart"/>
      <w:r w:rsidR="002A2F77">
        <w:rPr>
          <w:b/>
          <w:sz w:val="20"/>
          <w:szCs w:val="20"/>
        </w:rPr>
        <w:t>ρίτη</w:t>
      </w:r>
      <w:r w:rsidRPr="00F54FF4">
        <w:rPr>
          <w:b/>
          <w:sz w:val="20"/>
          <w:szCs w:val="20"/>
        </w:rPr>
        <w:t>και</w:t>
      </w:r>
      <w:proofErr w:type="spellEnd"/>
      <w:r w:rsidRPr="00F54FF4">
        <w:rPr>
          <w:b/>
          <w:sz w:val="20"/>
          <w:szCs w:val="20"/>
        </w:rPr>
        <w:t xml:space="preserve"> ώρα </w:t>
      </w:r>
      <w:r w:rsidR="002A2F77">
        <w:rPr>
          <w:b/>
          <w:sz w:val="20"/>
          <w:szCs w:val="20"/>
        </w:rPr>
        <w:t>13:</w:t>
      </w:r>
      <w:r w:rsidRPr="00F54FF4">
        <w:rPr>
          <w:b/>
          <w:sz w:val="20"/>
          <w:szCs w:val="20"/>
        </w:rPr>
        <w:t>00</w:t>
      </w:r>
      <w:r w:rsidRPr="00F54FF4">
        <w:rPr>
          <w:sz w:val="20"/>
          <w:szCs w:val="20"/>
        </w:rPr>
        <w:t xml:space="preserve"> στο πρωτόκολλο του </w:t>
      </w:r>
      <w:proofErr w:type="spellStart"/>
      <w:r w:rsidRPr="00F54FF4">
        <w:rPr>
          <w:sz w:val="20"/>
          <w:szCs w:val="20"/>
        </w:rPr>
        <w:t>ΝΠΔΔ,</w:t>
      </w:r>
      <w:r w:rsidR="00F54FF4" w:rsidRPr="002A2F77">
        <w:rPr>
          <w:sz w:val="20"/>
          <w:szCs w:val="20"/>
          <w:u w:val="single"/>
        </w:rPr>
        <w:t>και</w:t>
      </w:r>
      <w:proofErr w:type="spellEnd"/>
      <w:r w:rsidR="00F54FF4" w:rsidRPr="002A2F77">
        <w:rPr>
          <w:sz w:val="20"/>
          <w:szCs w:val="20"/>
          <w:u w:val="single"/>
        </w:rPr>
        <w:t xml:space="preserve"> αποκλειστικά</w:t>
      </w:r>
      <w:r w:rsidR="00F54FF4">
        <w:rPr>
          <w:sz w:val="20"/>
          <w:szCs w:val="20"/>
        </w:rPr>
        <w:t xml:space="preserve"> μέσω </w:t>
      </w:r>
      <w:r w:rsidR="00F54FF4">
        <w:rPr>
          <w:sz w:val="20"/>
          <w:szCs w:val="20"/>
          <w:lang w:val="en-US"/>
        </w:rPr>
        <w:t>email</w:t>
      </w:r>
      <w:r w:rsidR="00F54FF4" w:rsidRPr="00F54FF4">
        <w:rPr>
          <w:sz w:val="20"/>
          <w:szCs w:val="20"/>
        </w:rPr>
        <w:t xml:space="preserve">: </w:t>
      </w:r>
      <w:r w:rsidR="005C024D">
        <w:rPr>
          <w:b/>
          <w:sz w:val="20"/>
          <w:szCs w:val="20"/>
          <w:lang w:val="en-US"/>
        </w:rPr>
        <w:t>b</w:t>
      </w:r>
      <w:r w:rsidR="00F54FF4" w:rsidRPr="00F54FF4">
        <w:rPr>
          <w:b/>
          <w:sz w:val="20"/>
          <w:szCs w:val="20"/>
        </w:rPr>
        <w:t>-</w:t>
      </w:r>
      <w:proofErr w:type="spellStart"/>
      <w:r w:rsidR="00F54FF4" w:rsidRPr="00F54FF4">
        <w:rPr>
          <w:b/>
          <w:sz w:val="20"/>
          <w:szCs w:val="20"/>
        </w:rPr>
        <w:t>sch</w:t>
      </w:r>
      <w:proofErr w:type="spellEnd"/>
      <w:r w:rsidR="00F54FF4" w:rsidRPr="00F54FF4">
        <w:rPr>
          <w:b/>
          <w:sz w:val="20"/>
          <w:szCs w:val="20"/>
        </w:rPr>
        <w:t>-</w:t>
      </w:r>
      <w:proofErr w:type="spellStart"/>
      <w:r w:rsidR="00F54FF4" w:rsidRPr="00F54FF4">
        <w:rPr>
          <w:b/>
          <w:sz w:val="20"/>
          <w:szCs w:val="20"/>
        </w:rPr>
        <w:t>penteli@penteli.gov.gr</w:t>
      </w:r>
      <w:r w:rsidR="002D60DC" w:rsidRPr="00F54FF4">
        <w:rPr>
          <w:sz w:val="20"/>
          <w:szCs w:val="20"/>
        </w:rPr>
        <w:t>.</w:t>
      </w:r>
      <w:r w:rsidRPr="00F54FF4">
        <w:rPr>
          <w:sz w:val="20"/>
          <w:szCs w:val="20"/>
        </w:rPr>
        <w:t>Πληροφορίες</w:t>
      </w:r>
      <w:proofErr w:type="spellEnd"/>
      <w:r w:rsidRPr="00F54FF4">
        <w:rPr>
          <w:sz w:val="20"/>
          <w:szCs w:val="20"/>
        </w:rPr>
        <w:t xml:space="preserve"> δίνονται από την έδρα του ΝΠΔΔ στο τηλέφωνο 210 6096930, </w:t>
      </w:r>
      <w:r w:rsidR="005C024D">
        <w:rPr>
          <w:sz w:val="20"/>
          <w:szCs w:val="20"/>
        </w:rPr>
        <w:t xml:space="preserve">Δευτέρα – Παρασκευή 08.00 -14.30 </w:t>
      </w:r>
      <w:r w:rsidRPr="00F54FF4">
        <w:rPr>
          <w:sz w:val="20"/>
          <w:szCs w:val="20"/>
        </w:rPr>
        <w:t>υπεύθυνος κ. Καψάλης Μιχάλης.</w:t>
      </w:r>
    </w:p>
    <w:p w:rsidR="0021123E" w:rsidRPr="00F54FF4" w:rsidRDefault="0021123E" w:rsidP="0021123E">
      <w:pPr>
        <w:pStyle w:val="10"/>
        <w:spacing w:line="360" w:lineRule="auto"/>
        <w:jc w:val="both"/>
        <w:rPr>
          <w:sz w:val="20"/>
          <w:szCs w:val="20"/>
        </w:rPr>
      </w:pPr>
    </w:p>
    <w:p w:rsidR="003C4609" w:rsidRDefault="00FC5D02" w:rsidP="002A2F77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b/>
          <w:sz w:val="20"/>
          <w:szCs w:val="20"/>
        </w:rPr>
      </w:pPr>
      <w:r w:rsidRPr="00F54FF4">
        <w:rPr>
          <w:b/>
          <w:sz w:val="20"/>
          <w:szCs w:val="20"/>
        </w:rPr>
        <w:t xml:space="preserve">Για την κατάθεση των οικονομικών </w:t>
      </w:r>
      <w:r w:rsidR="002A2F77">
        <w:rPr>
          <w:b/>
          <w:sz w:val="20"/>
          <w:szCs w:val="20"/>
        </w:rPr>
        <w:t xml:space="preserve">προσφορών θα </w:t>
      </w:r>
      <w:r w:rsidR="002A2F77" w:rsidRPr="002A2F77">
        <w:rPr>
          <w:b/>
          <w:sz w:val="20"/>
          <w:szCs w:val="20"/>
        </w:rPr>
        <w:t xml:space="preserve">πρέπει </w:t>
      </w:r>
      <w:r w:rsidRPr="002A2F77">
        <w:rPr>
          <w:b/>
          <w:sz w:val="20"/>
          <w:szCs w:val="20"/>
        </w:rPr>
        <w:t>να προσκομισθούν</w:t>
      </w:r>
      <w:r w:rsidR="002A2F77">
        <w:rPr>
          <w:b/>
          <w:sz w:val="20"/>
          <w:szCs w:val="20"/>
        </w:rPr>
        <w:t>:</w:t>
      </w:r>
    </w:p>
    <w:p w:rsidR="002A2F77" w:rsidRPr="002A2F77" w:rsidRDefault="002A2F77" w:rsidP="002A2F77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/>
          <w:sz w:val="20"/>
          <w:szCs w:val="20"/>
        </w:rPr>
      </w:pPr>
      <w:bookmarkStart w:id="1" w:name="_GoBack"/>
      <w:bookmarkEnd w:id="1"/>
    </w:p>
    <w:p w:rsidR="003C4609" w:rsidRPr="00F54FF4" w:rsidRDefault="00FC5D02" w:rsidP="005C024D">
      <w:pPr>
        <w:pStyle w:val="10"/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0"/>
          <w:szCs w:val="20"/>
        </w:rPr>
      </w:pPr>
      <w:r w:rsidRPr="00F54FF4">
        <w:rPr>
          <w:sz w:val="20"/>
          <w:szCs w:val="20"/>
        </w:rPr>
        <w:t>ασφαλιστική ενημερότητα</w:t>
      </w:r>
    </w:p>
    <w:p w:rsidR="003C4609" w:rsidRPr="00F54FF4" w:rsidRDefault="00FC5D02" w:rsidP="005C024D">
      <w:pPr>
        <w:pStyle w:val="10"/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0"/>
          <w:szCs w:val="20"/>
        </w:rPr>
      </w:pPr>
      <w:r w:rsidRPr="00F54FF4">
        <w:rPr>
          <w:sz w:val="20"/>
          <w:szCs w:val="20"/>
        </w:rPr>
        <w:t>φορολογική ενημερότητα</w:t>
      </w:r>
    </w:p>
    <w:p w:rsidR="003C4609" w:rsidRPr="00F54FF4" w:rsidRDefault="0021123E" w:rsidP="005C024D">
      <w:pPr>
        <w:pStyle w:val="10"/>
        <w:numPr>
          <w:ilvl w:val="1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0"/>
          <w:szCs w:val="20"/>
        </w:rPr>
      </w:pPr>
      <w:r w:rsidRPr="00F54FF4">
        <w:rPr>
          <w:sz w:val="20"/>
          <w:szCs w:val="20"/>
        </w:rPr>
        <w:t>Υ</w:t>
      </w:r>
      <w:r w:rsidR="00FC5D02" w:rsidRPr="00F54FF4">
        <w:rPr>
          <w:sz w:val="20"/>
          <w:szCs w:val="20"/>
        </w:rPr>
        <w:t>πεύθυνη δήλωση του νόμιμου εκπροσώπου της εταιρείας (με βεβαίωση γνησίου υπογραφής από αρμόδια αρχή) ότι:</w:t>
      </w:r>
    </w:p>
    <w:p w:rsidR="003C4609" w:rsidRPr="00F54FF4" w:rsidRDefault="00FC5D02" w:rsidP="005C024D">
      <w:pPr>
        <w:pStyle w:val="10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0"/>
          <w:szCs w:val="20"/>
        </w:rPr>
      </w:pPr>
      <w:r w:rsidRPr="00F54FF4">
        <w:rPr>
          <w:sz w:val="20"/>
          <w:szCs w:val="20"/>
        </w:rPr>
        <w:t>Δεν βρίσκεται σε καμία από τις καταστάσεις των άρθρων 73 και 74 του Ν. 4412/2016 για τις οποίες οι οικονομικοί φορείς αποκλείονται ή μπορούν να αποκλειστούν.</w:t>
      </w:r>
    </w:p>
    <w:p w:rsidR="003C4609" w:rsidRDefault="00FC5D02" w:rsidP="005C024D">
      <w:pPr>
        <w:pStyle w:val="10"/>
        <w:numPr>
          <w:ilvl w:val="2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0"/>
          <w:szCs w:val="20"/>
        </w:rPr>
      </w:pPr>
      <w:proofErr w:type="spellStart"/>
      <w:r w:rsidRPr="00F54FF4">
        <w:rPr>
          <w:sz w:val="20"/>
          <w:szCs w:val="20"/>
        </w:rPr>
        <w:lastRenderedPageBreak/>
        <w:t>Πληρεί</w:t>
      </w:r>
      <w:proofErr w:type="spellEnd"/>
      <w:r w:rsidRPr="00F54FF4">
        <w:rPr>
          <w:sz w:val="20"/>
          <w:szCs w:val="20"/>
        </w:rPr>
        <w:t xml:space="preserve"> τα σχετικά κριτήρια επιλογής που έχουν καθοριστεί, σύμφωνα με τα άρθρα 75, 76 και 77 του Ν. 4412/2016</w:t>
      </w:r>
    </w:p>
    <w:p w:rsidR="005C024D" w:rsidRDefault="005C024D" w:rsidP="005C024D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2160"/>
        <w:jc w:val="both"/>
        <w:rPr>
          <w:sz w:val="20"/>
          <w:szCs w:val="20"/>
        </w:rPr>
      </w:pPr>
    </w:p>
    <w:p w:rsidR="005C024D" w:rsidRDefault="005C024D" w:rsidP="005C024D">
      <w:pPr>
        <w:pStyle w:val="1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Υπεύθυνη δήλωση ότι ο ενδιαφερόμενος έχει προβεί σε αυτοψία στο χώρο και έχει πλήρη γνώση των απαιτήσεων της </w:t>
      </w:r>
      <w:r w:rsidRPr="005C024D">
        <w:rPr>
          <w:sz w:val="20"/>
          <w:szCs w:val="20"/>
        </w:rPr>
        <w:t>αρ. 57/2019 Μελέτη</w:t>
      </w:r>
      <w:r>
        <w:rPr>
          <w:sz w:val="20"/>
          <w:szCs w:val="20"/>
        </w:rPr>
        <w:t>ς</w:t>
      </w:r>
      <w:r w:rsidRPr="005C024D">
        <w:rPr>
          <w:sz w:val="20"/>
          <w:szCs w:val="20"/>
        </w:rPr>
        <w:t xml:space="preserve"> της Τεχνικής Υπηρεσίας Δήμου Πεντέλης</w:t>
      </w:r>
    </w:p>
    <w:p w:rsidR="003C4609" w:rsidRPr="00F54FF4" w:rsidRDefault="003C4609" w:rsidP="00C5393B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/>
          <w:sz w:val="20"/>
          <w:szCs w:val="20"/>
        </w:rPr>
      </w:pPr>
    </w:p>
    <w:p w:rsidR="003C4609" w:rsidRPr="00F54FF4" w:rsidRDefault="00FC5D02" w:rsidP="00C5393B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00F54FF4">
        <w:rPr>
          <w:b/>
          <w:sz w:val="20"/>
          <w:szCs w:val="20"/>
        </w:rPr>
        <w:t>Για την αξιολόγηση των προσφορών λαμβάνονται υπόψη τα παρακάτω:</w:t>
      </w:r>
    </w:p>
    <w:p w:rsidR="003C4609" w:rsidRPr="00F54FF4" w:rsidRDefault="00FC5D02" w:rsidP="005C024D">
      <w:pPr>
        <w:pStyle w:val="1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0"/>
          <w:szCs w:val="20"/>
        </w:rPr>
      </w:pPr>
      <w:r w:rsidRPr="00F54FF4">
        <w:rPr>
          <w:sz w:val="20"/>
          <w:szCs w:val="20"/>
        </w:rPr>
        <w:t xml:space="preserve">Το κόστος προ ΦΠΑ του συνόλου των ειδών / υπηρεσιών που περιλαμβάνει η μελέτη. </w:t>
      </w:r>
    </w:p>
    <w:p w:rsidR="003C4609" w:rsidRPr="00F54FF4" w:rsidRDefault="00FC5D02" w:rsidP="005C024D">
      <w:pPr>
        <w:pStyle w:val="1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0"/>
          <w:szCs w:val="20"/>
        </w:rPr>
      </w:pPr>
      <w:r w:rsidRPr="00F54FF4">
        <w:rPr>
          <w:sz w:val="20"/>
          <w:szCs w:val="20"/>
        </w:rPr>
        <w:t>Η τήρηση των τεχνικών προδιαγραφών της μελέτης βάσει των εγγράφων που θα επισυναφθούν στην προσφορά.</w:t>
      </w:r>
    </w:p>
    <w:p w:rsidR="003C4609" w:rsidRPr="00F54FF4" w:rsidRDefault="00FC5D02" w:rsidP="005C024D">
      <w:pPr>
        <w:pStyle w:val="1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0"/>
          <w:szCs w:val="20"/>
        </w:rPr>
      </w:pPr>
      <w:r w:rsidRPr="00F54FF4">
        <w:rPr>
          <w:sz w:val="20"/>
          <w:szCs w:val="20"/>
        </w:rPr>
        <w:t>Προσφορά που είναι αόριστη και ανεπίδεκτη εκτίμησης απορρίπτεται.</w:t>
      </w:r>
    </w:p>
    <w:p w:rsidR="003C4609" w:rsidRPr="00F54FF4" w:rsidRDefault="00FC5D02" w:rsidP="005C024D">
      <w:pPr>
        <w:pStyle w:val="1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sz w:val="20"/>
          <w:szCs w:val="20"/>
        </w:rPr>
      </w:pPr>
      <w:r w:rsidRPr="00F54FF4">
        <w:rPr>
          <w:sz w:val="20"/>
          <w:szCs w:val="20"/>
        </w:rPr>
        <w:t>Προσφορά που θέτει όρο αναπροσαρμογής των τιμών κρίνεται ως απαράδεκτη.</w:t>
      </w:r>
    </w:p>
    <w:p w:rsidR="003C4609" w:rsidRPr="00F54FF4" w:rsidRDefault="003C4609" w:rsidP="00C5393B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/>
          <w:sz w:val="20"/>
          <w:szCs w:val="20"/>
        </w:rPr>
      </w:pPr>
    </w:p>
    <w:p w:rsidR="003C4609" w:rsidRPr="00F54FF4" w:rsidRDefault="00FC5D02" w:rsidP="00C5393B">
      <w:pPr>
        <w:pStyle w:val="1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/>
          <w:sz w:val="20"/>
          <w:szCs w:val="20"/>
        </w:rPr>
      </w:pPr>
      <w:r w:rsidRPr="00F54FF4">
        <w:rPr>
          <w:sz w:val="20"/>
          <w:szCs w:val="20"/>
        </w:rPr>
        <w:t>Η κατακύρωση θα γίνει με απόφαση Προέδρου του ΝΠΔΔ.</w:t>
      </w:r>
    </w:p>
    <w:p w:rsidR="003C4609" w:rsidRPr="00F54FF4" w:rsidRDefault="003C4609" w:rsidP="00C5393B">
      <w:pPr>
        <w:pStyle w:val="10"/>
        <w:spacing w:line="360" w:lineRule="auto"/>
        <w:jc w:val="both"/>
        <w:rPr>
          <w:sz w:val="20"/>
          <w:szCs w:val="20"/>
        </w:rPr>
      </w:pPr>
    </w:p>
    <w:p w:rsidR="003C4609" w:rsidRDefault="005C024D" w:rsidP="00FC5D02">
      <w:pPr>
        <w:pStyle w:val="10"/>
        <w:spacing w:line="360" w:lineRule="auto"/>
        <w:ind w:left="2880"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Η ΠΡΟΕΔΡΟΣ </w:t>
      </w:r>
    </w:p>
    <w:p w:rsidR="005C024D" w:rsidRPr="00F54FF4" w:rsidRDefault="005C024D" w:rsidP="00FC5D02">
      <w:pPr>
        <w:pStyle w:val="10"/>
        <w:spacing w:line="360" w:lineRule="auto"/>
        <w:ind w:left="2880" w:firstLine="720"/>
        <w:jc w:val="both"/>
        <w:rPr>
          <w:b/>
          <w:sz w:val="20"/>
          <w:szCs w:val="20"/>
        </w:rPr>
      </w:pPr>
    </w:p>
    <w:p w:rsidR="003C4609" w:rsidRPr="00F54FF4" w:rsidRDefault="003C4609" w:rsidP="00C5393B">
      <w:pPr>
        <w:pStyle w:val="10"/>
        <w:spacing w:line="360" w:lineRule="auto"/>
        <w:ind w:left="5040"/>
        <w:jc w:val="both"/>
        <w:rPr>
          <w:b/>
          <w:sz w:val="20"/>
          <w:szCs w:val="20"/>
        </w:rPr>
      </w:pPr>
    </w:p>
    <w:p w:rsidR="003C4609" w:rsidRPr="001311D0" w:rsidRDefault="005C024D" w:rsidP="00FC5D02">
      <w:pPr>
        <w:pStyle w:val="10"/>
        <w:spacing w:line="360" w:lineRule="auto"/>
        <w:ind w:left="2160" w:firstLine="720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   ΠΑΧΝΗ ΣΕΒΗ</w:t>
      </w:r>
    </w:p>
    <w:p w:rsidR="003C4609" w:rsidRPr="00F54FF4" w:rsidRDefault="003C4609" w:rsidP="00C5393B">
      <w:pPr>
        <w:pStyle w:val="10"/>
        <w:jc w:val="both"/>
        <w:rPr>
          <w:sz w:val="20"/>
          <w:szCs w:val="20"/>
        </w:rPr>
      </w:pPr>
    </w:p>
    <w:sectPr w:rsidR="003C4609" w:rsidRPr="00F54FF4" w:rsidSect="003C460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04F"/>
    <w:multiLevelType w:val="multilevel"/>
    <w:tmpl w:val="3E243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1C495A47"/>
    <w:multiLevelType w:val="hybridMultilevel"/>
    <w:tmpl w:val="1856E798"/>
    <w:lvl w:ilvl="0" w:tplc="0408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1115072"/>
    <w:multiLevelType w:val="multilevel"/>
    <w:tmpl w:val="C5141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21334712"/>
    <w:multiLevelType w:val="hybridMultilevel"/>
    <w:tmpl w:val="6336768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00747D"/>
    <w:multiLevelType w:val="multilevel"/>
    <w:tmpl w:val="5CD01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40565DF"/>
    <w:multiLevelType w:val="hybridMultilevel"/>
    <w:tmpl w:val="F0F4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C7A9D"/>
    <w:multiLevelType w:val="hybridMultilevel"/>
    <w:tmpl w:val="6B5620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D7B32"/>
    <w:multiLevelType w:val="multilevel"/>
    <w:tmpl w:val="DEDAD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76A7CFF"/>
    <w:multiLevelType w:val="multilevel"/>
    <w:tmpl w:val="0F48AFA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7C867A2E"/>
    <w:multiLevelType w:val="hybridMultilevel"/>
    <w:tmpl w:val="0826EB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E54FB"/>
    <w:multiLevelType w:val="hybridMultilevel"/>
    <w:tmpl w:val="CF7C7B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609"/>
    <w:rsid w:val="000136F6"/>
    <w:rsid w:val="001311D0"/>
    <w:rsid w:val="0021123E"/>
    <w:rsid w:val="002A2F77"/>
    <w:rsid w:val="002D60DC"/>
    <w:rsid w:val="0032695E"/>
    <w:rsid w:val="003C4609"/>
    <w:rsid w:val="003E0D92"/>
    <w:rsid w:val="005C024D"/>
    <w:rsid w:val="00A3117B"/>
    <w:rsid w:val="00C5393B"/>
    <w:rsid w:val="00CA036B"/>
    <w:rsid w:val="00F54FF4"/>
    <w:rsid w:val="00FC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6B"/>
  </w:style>
  <w:style w:type="paragraph" w:styleId="1">
    <w:name w:val="heading 1"/>
    <w:basedOn w:val="10"/>
    <w:next w:val="10"/>
    <w:rsid w:val="003C46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C46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C46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C46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C460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C46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3C4609"/>
  </w:style>
  <w:style w:type="table" w:customStyle="1" w:styleId="TableNormal">
    <w:name w:val="Table Normal"/>
    <w:rsid w:val="003C46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C460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C460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C460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C539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539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393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2020-06-10T08:25:00Z</cp:lastPrinted>
  <dcterms:created xsi:type="dcterms:W3CDTF">2020-06-10T16:19:00Z</dcterms:created>
  <dcterms:modified xsi:type="dcterms:W3CDTF">2020-06-10T16:19:00Z</dcterms:modified>
</cp:coreProperties>
</file>