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8F5" w:rsidRPr="00503984" w:rsidRDefault="009168F5" w:rsidP="009168F5">
      <w:pPr>
        <w:pStyle w:val="2"/>
        <w:tabs>
          <w:tab w:val="clear" w:pos="567"/>
          <w:tab w:val="left" w:pos="0"/>
        </w:tabs>
        <w:spacing w:beforeLines="30" w:before="72" w:after="0"/>
        <w:ind w:left="0" w:firstLine="0"/>
        <w:rPr>
          <w:rFonts w:asciiTheme="minorHAnsi" w:hAnsiTheme="minorHAnsi"/>
          <w:lang w:val="el-GR"/>
        </w:rPr>
      </w:pPr>
      <w:bookmarkStart w:id="0" w:name="_Toc61428683"/>
      <w:r w:rsidRPr="00503984">
        <w:rPr>
          <w:rFonts w:asciiTheme="minorHAnsi" w:hAnsiTheme="minorHAnsi"/>
          <w:lang w:val="el-GR"/>
        </w:rPr>
        <w:t>ΠΑΡΑΡΤΗΜΑ ΙV – Υπόδειγμα Οικονομικής Προσφοράς</w:t>
      </w:r>
      <w:bookmarkEnd w:id="0"/>
      <w:r w:rsidRPr="00503984">
        <w:rPr>
          <w:rFonts w:asciiTheme="minorHAnsi" w:hAnsiTheme="minorHAnsi"/>
          <w:lang w:val="el-GR"/>
        </w:rPr>
        <w:t xml:space="preserve"> </w:t>
      </w:r>
    </w:p>
    <w:p w:rsidR="009168F5" w:rsidRPr="0054017B" w:rsidRDefault="009168F5" w:rsidP="009168F5">
      <w:pPr>
        <w:spacing w:beforeLines="30" w:before="72" w:after="0"/>
        <w:rPr>
          <w:rFonts w:asciiTheme="minorHAnsi" w:hAnsiTheme="minorHAnsi"/>
          <w:lang w:val="el-GR"/>
        </w:rPr>
      </w:pPr>
    </w:p>
    <w:p w:rsidR="009168F5" w:rsidRDefault="009168F5" w:rsidP="009168F5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</w:p>
    <w:p w:rsidR="009168F5" w:rsidRDefault="009168F5" w:rsidP="009168F5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  <w:r>
        <w:rPr>
          <w:rFonts w:asciiTheme="minorHAnsi" w:hAnsiTheme="minorHAnsi" w:cs="Times New Roman"/>
          <w:b/>
          <w:szCs w:val="22"/>
          <w:lang w:val="el-GR"/>
        </w:rPr>
        <w:t xml:space="preserve">ΟΙΚΟΝΟΜΙΚΗ </w:t>
      </w:r>
      <w:r w:rsidRPr="002166D7">
        <w:rPr>
          <w:rFonts w:asciiTheme="minorHAnsi" w:hAnsiTheme="minorHAnsi" w:cs="Times New Roman"/>
          <w:b/>
          <w:szCs w:val="22"/>
          <w:lang w:val="el-GR"/>
        </w:rPr>
        <w:t xml:space="preserve">ΠΡΟΣΦΟΡΑ ΓΙΑ ΤΗΝ ΥΠΗΡΕΣΙΑ ΜΕ ΤΙΤΛΟ </w:t>
      </w:r>
    </w:p>
    <w:p w:rsidR="009168F5" w:rsidRPr="002166D7" w:rsidRDefault="009168F5" w:rsidP="009168F5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</w:p>
    <w:p w:rsidR="009168F5" w:rsidRDefault="009168F5" w:rsidP="009168F5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  <w:r w:rsidRPr="00492541">
        <w:rPr>
          <w:rFonts w:asciiTheme="minorHAnsi" w:hAnsiTheme="minorHAnsi" w:cs="Times New Roman"/>
          <w:b/>
          <w:szCs w:val="22"/>
          <w:lang w:val="el-GR"/>
        </w:rPr>
        <w:t xml:space="preserve">«Σύμβουλος υποστήριξης προγράμματος διαλογής στην πηγή </w:t>
      </w:r>
      <w:proofErr w:type="spellStart"/>
      <w:r w:rsidRPr="00492541">
        <w:rPr>
          <w:rFonts w:asciiTheme="minorHAnsi" w:hAnsiTheme="minorHAnsi" w:cs="Times New Roman"/>
          <w:b/>
          <w:szCs w:val="22"/>
          <w:lang w:val="el-GR"/>
        </w:rPr>
        <w:t>βιοαποβλήτων</w:t>
      </w:r>
      <w:proofErr w:type="spellEnd"/>
      <w:r w:rsidRPr="00492541">
        <w:rPr>
          <w:rFonts w:asciiTheme="minorHAnsi" w:hAnsiTheme="minorHAnsi" w:cs="Times New Roman"/>
          <w:b/>
          <w:szCs w:val="22"/>
          <w:lang w:val="el-GR"/>
        </w:rPr>
        <w:t xml:space="preserve"> Δήμου Πεντέλης»</w:t>
      </w:r>
    </w:p>
    <w:p w:rsidR="009168F5" w:rsidRPr="002166D7" w:rsidRDefault="009168F5" w:rsidP="009168F5">
      <w:pPr>
        <w:spacing w:beforeLines="30" w:before="72" w:after="0"/>
        <w:jc w:val="center"/>
        <w:rPr>
          <w:rFonts w:asciiTheme="minorHAnsi" w:hAnsiTheme="minorHAnsi" w:cs="Times New Roman"/>
          <w:b/>
          <w:szCs w:val="22"/>
          <w:lang w:val="el-GR"/>
        </w:rPr>
      </w:pPr>
    </w:p>
    <w:p w:rsidR="009168F5" w:rsidRPr="0054017B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>Οικονομικός Φορέας: ……………………………..</w:t>
      </w:r>
    </w:p>
    <w:p w:rsidR="009168F5" w:rsidRPr="0054017B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 xml:space="preserve">Έδρα: ……………………………………… </w:t>
      </w:r>
    </w:p>
    <w:p w:rsidR="009168F5" w:rsidRPr="0054017B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>Οδός, Αριθμός : ………………………..</w:t>
      </w:r>
    </w:p>
    <w:p w:rsidR="009168F5" w:rsidRPr="0054017B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l-GR"/>
        </w:rPr>
        <w:t xml:space="preserve">Τηλέφωνο:……………………. </w:t>
      </w:r>
    </w:p>
    <w:p w:rsidR="009168F5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4017B">
        <w:rPr>
          <w:rFonts w:asciiTheme="minorHAnsi" w:hAnsiTheme="minorHAnsi" w:cs="Times New Roman"/>
          <w:szCs w:val="22"/>
          <w:lang w:val="en-US"/>
        </w:rPr>
        <w:t>Fax</w:t>
      </w:r>
      <w:r w:rsidRPr="0054017B">
        <w:rPr>
          <w:rFonts w:asciiTheme="minorHAnsi" w:hAnsiTheme="minorHAnsi" w:cs="Times New Roman"/>
          <w:szCs w:val="22"/>
          <w:lang w:val="el-GR"/>
        </w:rPr>
        <w:t>: ……………………………….</w:t>
      </w:r>
    </w:p>
    <w:p w:rsidR="009168F5" w:rsidRDefault="009168F5" w:rsidP="009168F5">
      <w:pPr>
        <w:spacing w:after="0"/>
        <w:rPr>
          <w:rFonts w:asciiTheme="minorHAnsi" w:hAnsiTheme="minorHAnsi" w:cs="Times New Roman"/>
          <w:szCs w:val="22"/>
          <w:lang w:val="el-GR"/>
        </w:rPr>
      </w:pPr>
    </w:p>
    <w:p w:rsidR="009168F5" w:rsidRDefault="009168F5" w:rsidP="009168F5">
      <w:pPr>
        <w:spacing w:after="0"/>
        <w:rPr>
          <w:rFonts w:asciiTheme="minorHAnsi" w:hAnsiTheme="minorHAnsi" w:cs="Times New Roman"/>
          <w:szCs w:val="22"/>
          <w:lang w:val="el-GR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571"/>
        <w:gridCol w:w="3969"/>
        <w:gridCol w:w="1134"/>
        <w:gridCol w:w="1634"/>
        <w:gridCol w:w="1031"/>
      </w:tblGrid>
      <w:tr w:rsidR="009168F5" w:rsidRPr="005F07D1" w:rsidTr="000663EB">
        <w:trPr>
          <w:trHeight w:val="856"/>
          <w:tblHeader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>Αρ</w:t>
            </w:r>
            <w:proofErr w:type="spellEnd"/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 xml:space="preserve">. Ατόμων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>Κατηγορία Στελέχους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>Απασχόληση σε Παραδοτέο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>Ημερήσιο κόστος (€)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>Ανθρωποημέρες</w:t>
            </w:r>
            <w:proofErr w:type="spellEnd"/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 xml:space="preserve"> απασχόλησης ανά στέλεχος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b/>
                <w:color w:val="000000"/>
                <w:sz w:val="20"/>
                <w:szCs w:val="20"/>
                <w:lang w:val="el-GR" w:eastAsia="en-US"/>
              </w:rPr>
              <w:t>Κόστος (€)</w:t>
            </w:r>
          </w:p>
        </w:tc>
      </w:tr>
      <w:tr w:rsidR="009168F5" w:rsidRPr="005F07D1" w:rsidTr="000663EB">
        <w:trPr>
          <w:trHeight w:val="137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 xml:space="preserve">Επιστήμονας ΠΕ εμπειρίας άνω των </w:t>
            </w:r>
            <w:r w:rsidRPr="008F7F94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>15</w:t>
            </w:r>
            <w:r w:rsidRPr="005F07D1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 xml:space="preserve"> ετών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 xml:space="preserve">• Δημιουργία εγχειριδίου ορθής διαχείρισης </w:t>
            </w:r>
            <w:proofErr w:type="spellStart"/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 xml:space="preserve"> και λειτουργίας του συστήματος χωριστής συλλογής.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Τροποποίηση Κανονισμού Καθαριότητας Δήμου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Τεχνικές Οδηγίες για τους πολίτες.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Τελική Έκθεση παρακολούθησης της επίτευξης αποτελεσμάτων και αξιολόγησης εφαρμογής του προγράμματος.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  <w:t>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9168F5" w:rsidRPr="005F07D1" w:rsidTr="000663EB">
        <w:trPr>
          <w:trHeight w:val="119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>Επιστήμονας ΠΕ εμπειρίας άνω των 10 ετών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 xml:space="preserve">• Δημιουργία εγχειριδίου ορθής διαχείρισης </w:t>
            </w:r>
            <w:proofErr w:type="spellStart"/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 xml:space="preserve"> και λειτουργίας του συστήματος χωριστής συλλογής.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Εργαστήριο για το προσωπικό του δήμου για την ορθή διάκριση των υλικών και την ορθή λειτουργία του προγράμματος.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Τροποποίηση Κανονισμού Καθαριότητας Δήμου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Τεχνικές Οδηγίες για τους πολίτες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Τελική Έκθεση παρακολούθησης της επίτευξης αποτελεσμάτων και αξιολόγησης εφαρμογής του προγράμματος.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  <w:t>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9168F5" w:rsidRPr="005F07D1" w:rsidTr="000663EB">
        <w:trPr>
          <w:trHeight w:val="14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  <w:t>Επιστήμονας ΠΕ εμπειρίας κάτω των 10 ετών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 xml:space="preserve">• Δημιουργία εγχειριδίου ορθής διαχείρισης </w:t>
            </w:r>
            <w:proofErr w:type="spellStart"/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βιοαποβλήτων</w:t>
            </w:r>
            <w:proofErr w:type="spellEnd"/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 xml:space="preserve"> και λειτουργίας του συστήματος χωριστής συλλογής.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Εργαστήριο για το προσωπικό του δήμου για την ορθή διάκριση των υλικών και την ορθή λειτουργία του προγράμματος.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Τεχνικές Οδηγίες για τους πολίτες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Ερωτηματολόγια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Έντυπα παρακολούθησης προς συμπλήρωση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t>• Εκθέσεις παρακολούθησης της επίτευξης αποτελεσμάτων του προγράμματος.</w:t>
            </w:r>
          </w:p>
          <w:p w:rsidR="009168F5" w:rsidRPr="005F07D1" w:rsidRDefault="009168F5" w:rsidP="000663EB">
            <w:pPr>
              <w:suppressAutoHyphens w:val="0"/>
              <w:spacing w:after="0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sz w:val="20"/>
                <w:szCs w:val="20"/>
                <w:lang w:val="el-GR" w:eastAsia="en-US"/>
              </w:rPr>
              <w:lastRenderedPageBreak/>
              <w:t>• Τελική Έκθεση παρακολούθησης της επίτευξης αποτελεσμάτων και αξιολόγησης εφαρμογής του προγράμματος.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  <w:t>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9168F5" w:rsidRPr="009168F5" w:rsidTr="000663EB">
        <w:trPr>
          <w:trHeight w:val="650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rPr>
                <w:rFonts w:eastAsia="Cambria"/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  <w:t xml:space="preserve">Συνολικό κόστος δαπανών συμπεριλαμβανομένων κρατήσεων και φόρων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rPr>
                <w:rFonts w:eastAsia="Cambria"/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9168F5" w:rsidRPr="005F07D1" w:rsidTr="000663EB">
        <w:trPr>
          <w:trHeight w:val="546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 w:line="276" w:lineRule="auto"/>
              <w:rPr>
                <w:rFonts w:eastAsia="Calibri" w:cs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  <w:t>ΦΠΑ 24%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rPr>
                <w:rFonts w:eastAsia="Calibri"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9168F5" w:rsidRPr="005F07D1" w:rsidTr="000663EB">
        <w:trPr>
          <w:trHeight w:val="426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 w:line="276" w:lineRule="auto"/>
              <w:rPr>
                <w:rFonts w:eastAsia="Calibri" w:cs="Cambria"/>
                <w:sz w:val="20"/>
                <w:szCs w:val="20"/>
                <w:lang w:val="el-GR" w:eastAsia="en-US"/>
              </w:rPr>
            </w:pPr>
            <w:r w:rsidRPr="005F07D1">
              <w:rPr>
                <w:rFonts w:eastAsia="Cambria"/>
                <w:b/>
                <w:bCs/>
                <w:i/>
                <w:iCs/>
                <w:color w:val="000000"/>
                <w:sz w:val="20"/>
                <w:szCs w:val="20"/>
                <w:lang w:val="el-GR" w:eastAsia="en-US"/>
              </w:rPr>
              <w:t>Συνολικό ποσό με ΦΠΑ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F5" w:rsidRPr="005F07D1" w:rsidRDefault="009168F5" w:rsidP="000663EB">
            <w:pPr>
              <w:suppressAutoHyphens w:val="0"/>
              <w:spacing w:after="200"/>
              <w:rPr>
                <w:rFonts w:eastAsia="Calibri" w:cs="Cambria"/>
                <w:sz w:val="20"/>
                <w:szCs w:val="20"/>
                <w:lang w:val="el-GR"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168F5" w:rsidRPr="005F07D1" w:rsidRDefault="009168F5" w:rsidP="000663EB">
            <w:pPr>
              <w:suppressAutoHyphens w:val="0"/>
              <w:spacing w:after="200"/>
              <w:jc w:val="center"/>
              <w:rPr>
                <w:rFonts w:eastAsia="Cambria" w:cs="Cambria"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9168F5" w:rsidRDefault="009168F5" w:rsidP="009168F5">
      <w:pPr>
        <w:suppressAutoHyphens w:val="0"/>
        <w:adjustRightInd w:val="0"/>
        <w:spacing w:after="200" w:line="276" w:lineRule="auto"/>
        <w:rPr>
          <w:rFonts w:asciiTheme="minorHAnsi" w:hAnsiTheme="minorHAnsi" w:cs="Times New Roman"/>
          <w:szCs w:val="22"/>
          <w:lang w:val="el-GR"/>
        </w:rPr>
      </w:pPr>
      <w:r w:rsidRPr="005F07D1">
        <w:rPr>
          <w:rFonts w:eastAsia="Cambria" w:cs="Arial"/>
          <w:szCs w:val="22"/>
          <w:lang w:val="el-GR" w:eastAsia="en-US"/>
        </w:rPr>
        <w:t xml:space="preserve"> </w:t>
      </w:r>
    </w:p>
    <w:p w:rsidR="009168F5" w:rsidRDefault="009168F5" w:rsidP="009168F5">
      <w:pPr>
        <w:spacing w:after="0"/>
        <w:rPr>
          <w:rFonts w:asciiTheme="minorHAnsi" w:hAnsiTheme="minorHAnsi" w:cs="Times New Roman"/>
          <w:szCs w:val="22"/>
          <w:lang w:val="el-GR"/>
        </w:rPr>
      </w:pPr>
    </w:p>
    <w:p w:rsidR="009168F5" w:rsidRPr="00503984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t xml:space="preserve">ΑΡΙΘΜΗΤΙΚΩΣ ΧΩΡΙΣ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</w:t>
      </w:r>
    </w:p>
    <w:p w:rsidR="009168F5" w:rsidRDefault="009168F5" w:rsidP="009168F5">
      <w:pPr>
        <w:spacing w:after="0" w:line="276" w:lineRule="auto"/>
        <w:rPr>
          <w:rFonts w:asciiTheme="minorHAnsi" w:hAnsiTheme="minorHAnsi" w:cs="Times New Roman"/>
          <w:b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t xml:space="preserve">ΑΡΙΘΜΗΤΙΚΩΣ ΜΕ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</w:t>
      </w:r>
    </w:p>
    <w:p w:rsidR="009168F5" w:rsidRPr="00503984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</w:p>
    <w:p w:rsidR="009168F5" w:rsidRPr="00503984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t xml:space="preserve">ΟΛΟΓΡΑΦΩΣ ΧΩΡΙΣ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……………………………..……………………………..……………………………..…………………………….</w:t>
      </w:r>
    </w:p>
    <w:p w:rsidR="009168F5" w:rsidRPr="00503984" w:rsidRDefault="009168F5" w:rsidP="009168F5">
      <w:pPr>
        <w:spacing w:after="0" w:line="276" w:lineRule="auto"/>
        <w:rPr>
          <w:rFonts w:asciiTheme="minorHAnsi" w:hAnsiTheme="minorHAnsi" w:cs="Times New Roman"/>
          <w:szCs w:val="22"/>
          <w:lang w:val="el-GR"/>
        </w:rPr>
      </w:pPr>
      <w:r w:rsidRPr="00503984">
        <w:rPr>
          <w:rFonts w:asciiTheme="minorHAnsi" w:hAnsiTheme="minorHAnsi" w:cs="Times New Roman"/>
          <w:szCs w:val="22"/>
          <w:lang w:val="el-GR"/>
        </w:rPr>
        <w:t xml:space="preserve">ΟΛΟΓΡΑΦΩΣ ΜΕ ΦΠΑ: </w:t>
      </w:r>
      <w:r w:rsidRPr="00503984">
        <w:rPr>
          <w:rFonts w:asciiTheme="minorHAnsi" w:hAnsiTheme="minorHAnsi" w:cs="Times New Roman"/>
          <w:b/>
          <w:szCs w:val="22"/>
          <w:lang w:val="el-GR"/>
        </w:rPr>
        <w:t>……………………………..……………………………..……………………………..……………………………..</w:t>
      </w:r>
    </w:p>
    <w:p w:rsidR="009168F5" w:rsidRPr="00A6274D" w:rsidRDefault="009168F5" w:rsidP="009168F5">
      <w:pPr>
        <w:spacing w:beforeLines="30" w:before="72" w:after="0"/>
        <w:rPr>
          <w:rFonts w:asciiTheme="minorHAnsi" w:hAnsiTheme="minorHAnsi"/>
          <w:highlight w:val="yellow"/>
          <w:lang w:val="el-GR"/>
        </w:rPr>
      </w:pPr>
    </w:p>
    <w:p w:rsidR="009168F5" w:rsidRDefault="009168F5" w:rsidP="009168F5">
      <w:pPr>
        <w:pStyle w:val="a3"/>
        <w:widowControl w:val="0"/>
        <w:suppressAutoHyphens w:val="0"/>
        <w:spacing w:beforeLines="30" w:before="72" w:after="0"/>
        <w:jc w:val="center"/>
        <w:rPr>
          <w:lang w:val="el-GR"/>
        </w:rPr>
      </w:pPr>
      <w:r w:rsidRPr="00A6274D">
        <w:rPr>
          <w:lang w:val="el-GR"/>
        </w:rPr>
        <w:t>ΤΟΠΟΣ, ΗΜΕΡΟΜΗΝΙΑ</w:t>
      </w:r>
    </w:p>
    <w:p w:rsidR="009168F5" w:rsidRPr="00A6274D" w:rsidRDefault="009168F5" w:rsidP="009168F5">
      <w:pPr>
        <w:pStyle w:val="a3"/>
        <w:widowControl w:val="0"/>
        <w:suppressAutoHyphens w:val="0"/>
        <w:spacing w:beforeLines="30" w:before="72" w:after="0"/>
        <w:jc w:val="center"/>
        <w:rPr>
          <w:lang w:val="el-GR"/>
        </w:rPr>
      </w:pPr>
    </w:p>
    <w:p w:rsidR="009168F5" w:rsidRPr="00A6274D" w:rsidRDefault="009168F5" w:rsidP="009168F5">
      <w:pPr>
        <w:pStyle w:val="a3"/>
        <w:widowControl w:val="0"/>
        <w:suppressAutoHyphens w:val="0"/>
        <w:spacing w:beforeLines="30" w:before="72" w:after="0"/>
        <w:jc w:val="center"/>
        <w:rPr>
          <w:lang w:val="el-GR"/>
        </w:rPr>
      </w:pPr>
      <w:r w:rsidRPr="00A6274D">
        <w:rPr>
          <w:lang w:val="el-GR"/>
        </w:rPr>
        <w:t>Ο Προσφέρων</w:t>
      </w:r>
    </w:p>
    <w:p w:rsidR="006F1F70" w:rsidRDefault="009168F5" w:rsidP="009168F5">
      <w:pPr>
        <w:pStyle w:val="a3"/>
        <w:widowControl w:val="0"/>
        <w:suppressAutoHyphens w:val="0"/>
        <w:spacing w:beforeLines="30" w:before="72" w:after="0"/>
        <w:jc w:val="center"/>
      </w:pPr>
      <w:r w:rsidRPr="00A6274D">
        <w:rPr>
          <w:lang w:val="el-GR"/>
        </w:rPr>
        <w:t>(Ονοματεπώνυμο και σφραγίδα)</w:t>
      </w:r>
      <w:bookmarkStart w:id="1" w:name="_GoBack"/>
      <w:bookmarkEnd w:id="1"/>
    </w:p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F5"/>
    <w:rsid w:val="006F1F70"/>
    <w:rsid w:val="0091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D768-4DDB-4EBC-B084-5D521087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16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168F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168F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9168F5"/>
    <w:pPr>
      <w:spacing w:after="240"/>
    </w:pPr>
  </w:style>
  <w:style w:type="character" w:customStyle="1" w:styleId="Char">
    <w:name w:val="Σώμα κειμένου Char"/>
    <w:basedOn w:val="a0"/>
    <w:link w:val="a3"/>
    <w:rsid w:val="009168F5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168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2021-01-14T11:02:00Z</dcterms:created>
  <dcterms:modified xsi:type="dcterms:W3CDTF">2021-01-14T11:02:00Z</dcterms:modified>
</cp:coreProperties>
</file>