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2E7A" w:rsidRDefault="005D2E7A" w:rsidP="005D2E7A">
      <w:pPr>
        <w:pStyle w:val="a4"/>
        <w:keepNext/>
        <w:spacing w:after="120" w:line="276" w:lineRule="auto"/>
        <w:ind w:left="0"/>
        <w:outlineLvl w:val="2"/>
        <w:rPr>
          <w:rFonts w:eastAsia="Times New Roman" w:cstheme="minorHAnsi"/>
          <w:b/>
          <w:u w:val="single"/>
          <w:lang w:eastAsia="el-GR"/>
        </w:rPr>
      </w:pPr>
      <w:bookmarkStart w:id="0" w:name="_GoBack"/>
      <w:bookmarkEnd w:id="0"/>
    </w:p>
    <w:tbl>
      <w:tblPr>
        <w:tblW w:w="9724" w:type="dxa"/>
        <w:tblLayout w:type="fixed"/>
        <w:tblLook w:val="0000" w:firstRow="0" w:lastRow="0" w:firstColumn="0" w:lastColumn="0" w:noHBand="0" w:noVBand="0"/>
      </w:tblPr>
      <w:tblGrid>
        <w:gridCol w:w="4213"/>
        <w:gridCol w:w="5511"/>
      </w:tblGrid>
      <w:tr w:rsidR="005D2E7A" w:rsidRPr="0014503E" w:rsidTr="00894B24">
        <w:trPr>
          <w:trHeight w:val="935"/>
        </w:trPr>
        <w:tc>
          <w:tcPr>
            <w:tcW w:w="4213" w:type="dxa"/>
            <w:vMerge w:val="restart"/>
          </w:tcPr>
          <w:p w:rsidR="005D2E7A" w:rsidRPr="0014503E" w:rsidRDefault="005D2E7A" w:rsidP="00894B2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</w:r>
            <w:r w:rsidRPr="0014503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1287A566" wp14:editId="78E0F386">
                  <wp:extent cx="406400" cy="400050"/>
                  <wp:effectExtent l="0" t="0" r="0" b="0"/>
                  <wp:docPr id="14" name="image1.png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 descr="Εικόνα που περιέχει κείμενο&#10;&#10;Περιγραφή που δημιουργήθηκε αυτόματα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E7A" w:rsidRPr="0014503E" w:rsidRDefault="005D2E7A" w:rsidP="00894B2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50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ΕΛΛΗΝΙΚΗ ΔΗΜΟΚΡΑΤΙΑ</w:t>
            </w:r>
          </w:p>
          <w:p w:rsidR="005D2E7A" w:rsidRPr="0014503E" w:rsidRDefault="005D2E7A" w:rsidP="00894B2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50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ΝΟΜΟΣ ΑΤΤΙΚΗΣ</w:t>
            </w:r>
          </w:p>
          <w:p w:rsidR="005D2E7A" w:rsidRPr="0014503E" w:rsidRDefault="005D2E7A" w:rsidP="00894B2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450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ΔΗΜΟΥ ΠΕΝΤΕΛΗΣ</w:t>
            </w:r>
          </w:p>
          <w:p w:rsidR="005D2E7A" w:rsidRPr="00932C67" w:rsidRDefault="005D2E7A" w:rsidP="00894B2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ΔΙΕΥΘΥΝΣΗ ΤΕΧΝΙΚΩΝ ΥΠΗΡΕΣΙΩΝ</w:t>
            </w:r>
          </w:p>
          <w:p w:rsidR="005D2E7A" w:rsidRPr="0014503E" w:rsidRDefault="005D2E7A" w:rsidP="00894B2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11" w:type="dxa"/>
            <w:vMerge w:val="restart"/>
          </w:tcPr>
          <w:p w:rsidR="005D2E7A" w:rsidRPr="0014503E" w:rsidRDefault="005D2E7A" w:rsidP="00894B2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50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ΑΝΤΙΚΕΙΜΕΝΟ: </w:t>
            </w:r>
            <w:r w:rsidRPr="001450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Υπηρεσίες μεταφοράς ωφελούμενων των δομών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και των υπηρεσιών </w:t>
            </w:r>
            <w:r w:rsidRPr="001450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του  Δήμου Πεντέλης</w:t>
            </w:r>
          </w:p>
          <w:p w:rsidR="005D2E7A" w:rsidRPr="0014503E" w:rsidRDefault="005D2E7A" w:rsidP="00894B2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50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ΑΡ. </w:t>
            </w:r>
            <w:r w:rsidRPr="001456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ΜΕΛΕΤΗΣ: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1456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23</w:t>
            </w:r>
            <w:r w:rsidRPr="001456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 Τ.Υ.</w:t>
            </w:r>
          </w:p>
          <w:p w:rsidR="005D2E7A" w:rsidRPr="0014503E" w:rsidRDefault="005D2E7A" w:rsidP="00894B2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50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ΠΡΟΫΠΟΛΟΓΙΣΜΟΥ: </w:t>
            </w:r>
            <w:r>
              <w:rPr>
                <w:rFonts w:asciiTheme="minorHAnsi" w:hAnsiTheme="minorHAnsi" w:cstheme="minorHAnsi"/>
                <w:b/>
              </w:rPr>
              <w:t xml:space="preserve">156.561,50€ </w:t>
            </w:r>
            <w:r w:rsidRPr="001450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50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συμπ</w:t>
            </w:r>
            <w:proofErr w:type="spellEnd"/>
            <w:r w:rsidRPr="001450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 Φ.Π.Α.</w:t>
            </w:r>
          </w:p>
          <w:p w:rsidR="005D2E7A" w:rsidRPr="0014503E" w:rsidRDefault="005D2E7A" w:rsidP="00894B2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120" w:line="276" w:lineRule="auto"/>
              <w:ind w:right="699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  <w:r w:rsidRPr="001450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CPV: 63511000-4</w:t>
            </w:r>
          </w:p>
        </w:tc>
      </w:tr>
      <w:tr w:rsidR="005D2E7A" w:rsidRPr="0014503E" w:rsidTr="00894B24">
        <w:trPr>
          <w:trHeight w:val="1677"/>
        </w:trPr>
        <w:tc>
          <w:tcPr>
            <w:tcW w:w="4213" w:type="dxa"/>
            <w:vMerge/>
          </w:tcPr>
          <w:p w:rsidR="005D2E7A" w:rsidRPr="0014503E" w:rsidRDefault="005D2E7A" w:rsidP="00894B2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11" w:type="dxa"/>
            <w:vMerge/>
          </w:tcPr>
          <w:p w:rsidR="005D2E7A" w:rsidRPr="0014503E" w:rsidRDefault="005D2E7A" w:rsidP="00894B2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5D2E7A" w:rsidRDefault="005D2E7A" w:rsidP="005D2E7A">
      <w:pPr>
        <w:pStyle w:val="a4"/>
        <w:keepNext/>
        <w:spacing w:after="120" w:line="276" w:lineRule="auto"/>
        <w:ind w:left="0"/>
        <w:jc w:val="center"/>
        <w:outlineLvl w:val="2"/>
        <w:rPr>
          <w:rFonts w:eastAsia="Times New Roman" w:cstheme="minorHAnsi"/>
          <w:b/>
          <w:u w:val="single"/>
          <w:lang w:eastAsia="el-GR"/>
        </w:rPr>
      </w:pPr>
    </w:p>
    <w:p w:rsidR="005D2E7A" w:rsidRDefault="005D2E7A" w:rsidP="005D2E7A">
      <w:pPr>
        <w:pStyle w:val="a4"/>
        <w:keepNext/>
        <w:spacing w:after="120" w:line="276" w:lineRule="auto"/>
        <w:ind w:left="0"/>
        <w:jc w:val="center"/>
        <w:outlineLvl w:val="2"/>
        <w:rPr>
          <w:rFonts w:eastAsia="Times New Roman" w:cstheme="minorHAnsi"/>
          <w:b/>
          <w:u w:val="single"/>
          <w:lang w:eastAsia="el-GR"/>
        </w:rPr>
      </w:pPr>
    </w:p>
    <w:p w:rsidR="005D2E7A" w:rsidRDefault="005D2E7A" w:rsidP="005D2E7A">
      <w:pPr>
        <w:pStyle w:val="a4"/>
        <w:keepNext/>
        <w:spacing w:after="120" w:line="276" w:lineRule="auto"/>
        <w:ind w:left="0"/>
        <w:jc w:val="center"/>
        <w:outlineLvl w:val="2"/>
        <w:rPr>
          <w:rFonts w:eastAsia="Times New Roman" w:cstheme="minorHAnsi"/>
          <w:b/>
          <w:u w:val="single"/>
          <w:lang w:eastAsia="el-GR"/>
        </w:rPr>
      </w:pPr>
      <w:r>
        <w:rPr>
          <w:rFonts w:eastAsia="Times New Roman" w:cstheme="minorHAnsi"/>
          <w:b/>
          <w:u w:val="single"/>
          <w:lang w:eastAsia="el-GR"/>
        </w:rPr>
        <w:t>ΠΑΡΑΡΤΗΜΑ ΙΙΙ</w:t>
      </w:r>
    </w:p>
    <w:p w:rsidR="005D2E7A" w:rsidRPr="007A5173" w:rsidRDefault="005D2E7A" w:rsidP="005D2E7A">
      <w:pPr>
        <w:pStyle w:val="a4"/>
        <w:keepNext/>
        <w:spacing w:after="120" w:line="276" w:lineRule="auto"/>
        <w:ind w:left="0"/>
        <w:jc w:val="center"/>
        <w:outlineLvl w:val="2"/>
        <w:rPr>
          <w:rFonts w:eastAsia="Times New Roman" w:cstheme="minorHAnsi"/>
          <w:b/>
          <w:u w:val="single"/>
          <w:lang w:eastAsia="el-GR"/>
        </w:rPr>
      </w:pPr>
      <w:r>
        <w:rPr>
          <w:rFonts w:eastAsia="Times New Roman" w:cstheme="minorHAnsi"/>
          <w:b/>
          <w:u w:val="single"/>
          <w:lang w:eastAsia="el-GR"/>
        </w:rPr>
        <w:t>ΕΝΤΥΠΟ ΟΙΚΟΝΟΜΙΚΗΣ  ΠΡΟΣΦΟΡΑΣ</w:t>
      </w:r>
    </w:p>
    <w:tbl>
      <w:tblPr>
        <w:tblStyle w:val="a3"/>
        <w:tblW w:w="104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992"/>
        <w:gridCol w:w="1417"/>
        <w:gridCol w:w="1134"/>
        <w:gridCol w:w="1560"/>
        <w:gridCol w:w="1560"/>
      </w:tblGrid>
      <w:tr w:rsidR="005D2E7A" w:rsidRPr="0093731F" w:rsidTr="00894B24">
        <w:trPr>
          <w:trHeight w:val="342"/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 w:rsidRPr="0093731F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261" w:type="dxa"/>
          </w:tcPr>
          <w:p w:rsidR="005D2E7A" w:rsidRPr="0093731F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 w:rsidRPr="0093731F">
              <w:rPr>
                <w:b/>
                <w:bCs/>
                <w:sz w:val="18"/>
                <w:szCs w:val="18"/>
              </w:rPr>
              <w:t>Περιγραφή</w:t>
            </w:r>
          </w:p>
        </w:tc>
        <w:tc>
          <w:tcPr>
            <w:tcW w:w="992" w:type="dxa"/>
          </w:tcPr>
          <w:p w:rsidR="005D2E7A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Τιμή Μονάδας</w:t>
            </w:r>
          </w:p>
          <w:p w:rsidR="005D2E7A" w:rsidRPr="0093731F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(Δρομολόγιο)</w:t>
            </w:r>
          </w:p>
        </w:tc>
        <w:tc>
          <w:tcPr>
            <w:tcW w:w="1417" w:type="dxa"/>
          </w:tcPr>
          <w:p w:rsidR="005D2E7A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Αριθμός </w:t>
            </w:r>
            <w:proofErr w:type="spellStart"/>
            <w:r>
              <w:rPr>
                <w:b/>
                <w:bCs/>
                <w:sz w:val="18"/>
                <w:szCs w:val="18"/>
              </w:rPr>
              <w:t>δρομ</w:t>
            </w:r>
            <w:proofErr w:type="spellEnd"/>
            <w:r>
              <w:rPr>
                <w:b/>
                <w:bCs/>
                <w:sz w:val="18"/>
                <w:szCs w:val="18"/>
              </w:rPr>
              <w:t>/γιων</w:t>
            </w:r>
          </w:p>
          <w:p w:rsidR="005D2E7A" w:rsidRPr="0093731F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Έτους 2024 (Ιούνιος 2024-Δεκέμβριος 2024)</w:t>
            </w:r>
          </w:p>
          <w:p w:rsidR="005D2E7A" w:rsidRPr="0093731F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D2E7A" w:rsidRPr="0093731F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 w:rsidRPr="0093731F">
              <w:rPr>
                <w:b/>
                <w:bCs/>
                <w:sz w:val="18"/>
                <w:szCs w:val="18"/>
              </w:rPr>
              <w:t>Σ</w:t>
            </w:r>
            <w:r>
              <w:rPr>
                <w:b/>
                <w:bCs/>
                <w:sz w:val="18"/>
                <w:szCs w:val="18"/>
              </w:rPr>
              <w:t>ύνολο</w:t>
            </w:r>
          </w:p>
          <w:p w:rsidR="005D2E7A" w:rsidRPr="0093731F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 w:rsidRPr="0093731F">
              <w:rPr>
                <w:b/>
                <w:bCs/>
                <w:sz w:val="18"/>
                <w:szCs w:val="18"/>
              </w:rPr>
              <w:t>Π</w:t>
            </w:r>
            <w:r>
              <w:rPr>
                <w:b/>
                <w:bCs/>
                <w:sz w:val="18"/>
                <w:szCs w:val="18"/>
              </w:rPr>
              <w:t>/Υ 2024</w:t>
            </w:r>
          </w:p>
        </w:tc>
        <w:tc>
          <w:tcPr>
            <w:tcW w:w="1560" w:type="dxa"/>
          </w:tcPr>
          <w:p w:rsidR="005D2E7A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Αριθμός </w:t>
            </w:r>
            <w:proofErr w:type="spellStart"/>
            <w:r>
              <w:rPr>
                <w:b/>
                <w:bCs/>
                <w:sz w:val="18"/>
                <w:szCs w:val="18"/>
              </w:rPr>
              <w:t>δρομ</w:t>
            </w:r>
            <w:proofErr w:type="spellEnd"/>
            <w:r>
              <w:rPr>
                <w:b/>
                <w:bCs/>
                <w:sz w:val="18"/>
                <w:szCs w:val="18"/>
              </w:rPr>
              <w:t>/γιων</w:t>
            </w:r>
          </w:p>
          <w:p w:rsidR="005D2E7A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Έτους 2025</w:t>
            </w:r>
          </w:p>
          <w:p w:rsidR="005D2E7A" w:rsidRPr="0093731F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(Ιαν.2025- Δεκ. 2025)</w:t>
            </w:r>
          </w:p>
        </w:tc>
        <w:tc>
          <w:tcPr>
            <w:tcW w:w="1560" w:type="dxa"/>
          </w:tcPr>
          <w:p w:rsidR="005D2E7A" w:rsidRPr="0093731F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 w:rsidRPr="0093731F">
              <w:rPr>
                <w:b/>
                <w:bCs/>
                <w:sz w:val="18"/>
                <w:szCs w:val="18"/>
              </w:rPr>
              <w:t>Σ</w:t>
            </w:r>
            <w:r>
              <w:rPr>
                <w:b/>
                <w:bCs/>
                <w:sz w:val="18"/>
                <w:szCs w:val="18"/>
              </w:rPr>
              <w:t>ύνολο</w:t>
            </w:r>
          </w:p>
          <w:p w:rsidR="005D2E7A" w:rsidRPr="0093731F" w:rsidRDefault="005D2E7A" w:rsidP="00894B24">
            <w:pPr>
              <w:jc w:val="center"/>
              <w:rPr>
                <w:b/>
                <w:bCs/>
                <w:sz w:val="18"/>
                <w:szCs w:val="18"/>
              </w:rPr>
            </w:pPr>
            <w:r w:rsidRPr="0093731F">
              <w:rPr>
                <w:b/>
                <w:bCs/>
                <w:sz w:val="18"/>
                <w:szCs w:val="18"/>
              </w:rPr>
              <w:t>Π</w:t>
            </w:r>
            <w:r>
              <w:rPr>
                <w:b/>
                <w:bCs/>
                <w:sz w:val="18"/>
                <w:szCs w:val="18"/>
              </w:rPr>
              <w:t>/Υ 2025</w:t>
            </w:r>
          </w:p>
        </w:tc>
      </w:tr>
      <w:tr w:rsidR="005D2E7A" w:rsidRPr="0093731F" w:rsidTr="00894B24">
        <w:trPr>
          <w:trHeight w:val="831"/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Ημερήσια εκδρομή με ιδιωτικό αυτοκίνητο δημόσιας χρήσης 50 θέσεων επιβατών με οδηγό, συνολικής απόστασης έως 500 χλμ. με επιστροφή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Ημερήσια εκδρομή με ιδιωτικό αυτοκίνητο δημοσίας χρήσης 30 θέσεων επιβατών με οδηγό, συνολικής απόστασης έως 500χλμ. με επιστροφή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Μετακίνηση με ιδιωτικό αυτοκίνητο δημοσίας χρήσης 50 θέσεων επιβατών με οδηγό, συνολικής απόστασης έως 200 χλμ. με επιστροφή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Μετακίνηση με ιδιωτικό αυτοκίνητο δημοσίας χρήσης 30 θέσεων επιβατών με οδηγό, συνολικής απόστασης έως 200 χλμ. με επιστροφή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Μετακίνηση  για καλοκαιρινά θεραπευτικά μπάνια με ιδιωτικό αυτοκίνητο δημοσίας χρήσης 50 θέσεων επιβατών με οδηγό, συνολικής απόστασης έως 100 χλμ. με επιστροφή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C6102B" w:rsidRDefault="005D2E7A" w:rsidP="00894B24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Επισκέψεις σε θέατρα, μουσεία εντός Αθηνών με ιδιωτικό αυτοκίνητο δημοσίας χρήσης 50 θέσεων επιβατών με οδηγό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Επισκέψεις σε θέατρα, μουσεία εντός Αθηνών με ιδιωτικό αυτοκίνητο δημοσίας χρήσης 30 θέσεων επιβατών με οδηγό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Μετακίνηση παιδιών ΚΔΑΠ με ιδιωτικό αυτοκίνητο δημοσίας χρήσης 50 θέσεων επιβατών με οδηγό εντός Δήμου Πεντέλης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261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Μετακίνηση παιδιών ΚΔΑΠ με ιδιωτικό αυτοκίνητο δημοσίας χρήσης 30 θέσεων επιβατών με οδηγό εντός Δήμου Πεντέλης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trHeight w:val="1206"/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261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  <w:r w:rsidRPr="0093731F">
              <w:rPr>
                <w:sz w:val="18"/>
                <w:szCs w:val="18"/>
              </w:rPr>
              <w:t>Μετακίνηση φοιτητών με ιδιωτικό αυτοκίνητο δημοσίας χρήσης 50 θέσεων επιβατών με οδηγό που εκτελεί συγκεκριμένο δρομολόγιο εντός του Δήμου Πεντέλης και μεταφορά φοιτητών στις σχολές Τριτοβάθμιας Εκπαίδευσης (Πολυτεχνειούπολη/Πανεπιστημιούπολη Ζωγράφου, ΠΑΔΑ)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5D2E7A" w:rsidRPr="0093731F" w:rsidRDefault="005D2E7A" w:rsidP="00894B24">
            <w:pPr>
              <w:jc w:val="right"/>
              <w:rPr>
                <w:b/>
                <w:bCs/>
                <w:sz w:val="18"/>
                <w:szCs w:val="18"/>
              </w:rPr>
            </w:pPr>
            <w:r w:rsidRPr="0093731F">
              <w:rPr>
                <w:b/>
                <w:bCs/>
                <w:sz w:val="18"/>
                <w:szCs w:val="18"/>
              </w:rPr>
              <w:t>ΣΥΝΟΛΟ (χωρίς ΦΠΑ)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2E7A" w:rsidRPr="00941B08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5D2E7A" w:rsidRPr="0093731F" w:rsidRDefault="005D2E7A" w:rsidP="00894B24">
            <w:pPr>
              <w:jc w:val="right"/>
              <w:rPr>
                <w:b/>
                <w:bCs/>
                <w:sz w:val="18"/>
                <w:szCs w:val="18"/>
              </w:rPr>
            </w:pPr>
            <w:r w:rsidRPr="0093731F">
              <w:rPr>
                <w:b/>
                <w:bCs/>
                <w:sz w:val="18"/>
                <w:szCs w:val="18"/>
              </w:rPr>
              <w:t>ΦΠΑ (13%)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5D2E7A" w:rsidRPr="0093731F" w:rsidRDefault="005D2E7A" w:rsidP="00894B24">
            <w:pPr>
              <w:jc w:val="right"/>
              <w:rPr>
                <w:b/>
                <w:bCs/>
                <w:sz w:val="18"/>
                <w:szCs w:val="18"/>
              </w:rPr>
            </w:pPr>
            <w:r w:rsidRPr="0093731F">
              <w:rPr>
                <w:b/>
                <w:bCs/>
                <w:sz w:val="18"/>
                <w:szCs w:val="18"/>
              </w:rPr>
              <w:t>ΣΥΝΟΛΟ ΜΕ ΦΠΑ</w:t>
            </w: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2E7A" w:rsidRPr="0093731F" w:rsidTr="00894B24">
        <w:trPr>
          <w:jc w:val="center"/>
        </w:trPr>
        <w:tc>
          <w:tcPr>
            <w:tcW w:w="56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2E7A" w:rsidRPr="0093731F" w:rsidRDefault="005D2E7A" w:rsidP="00894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2E7A" w:rsidRPr="0093731F" w:rsidRDefault="005D2E7A" w:rsidP="00894B24">
            <w:pPr>
              <w:rPr>
                <w:sz w:val="18"/>
                <w:szCs w:val="18"/>
              </w:rPr>
            </w:pPr>
          </w:p>
        </w:tc>
      </w:tr>
    </w:tbl>
    <w:p w:rsidR="005D2E7A" w:rsidRDefault="005D2E7A" w:rsidP="005D2E7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enter" w:pos="7560"/>
        </w:tabs>
        <w:spacing w:after="24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D2E7A" w:rsidRPr="004A2E1A" w:rsidRDefault="005D2E7A" w:rsidP="005D2E7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enter" w:pos="75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D2E7A" w:rsidRDefault="005D2E7A"/>
    <w:sectPr w:rsidR="005D2E7A" w:rsidSect="00C55A53">
      <w:headerReference w:type="default" r:id="rId6"/>
      <w:footerReference w:type="default" r:id="rId7"/>
      <w:pgSz w:w="11906" w:h="16838"/>
      <w:pgMar w:top="426" w:right="1845" w:bottom="709" w:left="141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6E0C" w:rsidRDefault="005D2E7A">
    <w:pPr>
      <w:pStyle w:val="1"/>
      <w:pBdr>
        <w:top w:val="nil"/>
        <w:left w:val="nil"/>
        <w:bottom w:val="nil"/>
        <w:right w:val="nil"/>
        <w:between w:val="nil"/>
      </w:pBdr>
      <w:spacing w:before="120" w:after="444" w:line="36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6E0C" w:rsidRDefault="005D2E7A">
    <w:pPr>
      <w:pStyle w:val="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p w:rsidR="00FF6E0C" w:rsidRDefault="005D2E7A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567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33D4A"/>
    <w:multiLevelType w:val="hybridMultilevel"/>
    <w:tmpl w:val="8F1A692E"/>
    <w:lvl w:ilvl="0" w:tplc="D96C7D5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7A"/>
    <w:rsid w:val="005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3139"/>
  <w15:chartTrackingRefBased/>
  <w15:docId w15:val="{F0CB61A2-8E30-4378-823A-EA6F0ECE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E7A"/>
    <w:pPr>
      <w:spacing w:after="0" w:line="240" w:lineRule="auto"/>
    </w:pPr>
    <w:rPr>
      <w:rFonts w:ascii="Arial" w:eastAsia="Arial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5D2E7A"/>
    <w:pPr>
      <w:spacing w:after="0" w:line="240" w:lineRule="auto"/>
    </w:pPr>
    <w:rPr>
      <w:rFonts w:ascii="Arial" w:eastAsia="Arial" w:hAnsi="Arial" w:cs="Arial"/>
      <w:sz w:val="20"/>
      <w:szCs w:val="20"/>
      <w:lang w:eastAsia="el-GR"/>
    </w:rPr>
  </w:style>
  <w:style w:type="table" w:styleId="a3">
    <w:name w:val="Table Grid"/>
    <w:basedOn w:val="a1"/>
    <w:uiPriority w:val="59"/>
    <w:rsid w:val="005D2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E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1</cp:revision>
  <dcterms:created xsi:type="dcterms:W3CDTF">2024-07-29T08:17:00Z</dcterms:created>
  <dcterms:modified xsi:type="dcterms:W3CDTF">2024-07-29T08:18:00Z</dcterms:modified>
</cp:coreProperties>
</file>